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0AC6" w14:textId="77777777" w:rsidR="00FB0B7D" w:rsidRPr="00FB0B7D" w:rsidRDefault="00FB0B7D" w:rsidP="00FB0B7D">
      <w:pPr>
        <w:rPr>
          <w:rFonts w:ascii="Verdana" w:hAnsi="Verdana"/>
          <w:b/>
          <w:bCs/>
          <w:sz w:val="20"/>
          <w:szCs w:val="20"/>
        </w:rPr>
      </w:pPr>
      <w:proofErr w:type="spellStart"/>
      <w:r w:rsidRPr="00FB0B7D">
        <w:rPr>
          <w:rFonts w:ascii="Verdana" w:hAnsi="Verdana"/>
          <w:b/>
          <w:bCs/>
          <w:sz w:val="20"/>
          <w:szCs w:val="20"/>
        </w:rPr>
        <w:t>MYTHIC</w:t>
      </w:r>
      <w:r w:rsidRPr="00FB0B7D">
        <w:rPr>
          <w:rFonts w:ascii="MS Gothic" w:eastAsia="MS Gothic" w:hAnsi="MS Gothic" w:cs="MS Gothic" w:hint="eastAsia"/>
          <w:b/>
          <w:bCs/>
          <w:sz w:val="20"/>
          <w:szCs w:val="20"/>
        </w:rPr>
        <w:t>授</w:t>
      </w:r>
      <w:r w:rsidRPr="00FB0B7D">
        <w:rPr>
          <w:rFonts w:ascii="Microsoft JhengHei" w:eastAsia="Microsoft JhengHei" w:hAnsi="Microsoft JhengHei" w:cs="Microsoft JhengHei" w:hint="eastAsia"/>
          <w:b/>
          <w:bCs/>
          <w:sz w:val="20"/>
          <w:szCs w:val="20"/>
        </w:rPr>
        <w:t>权使用</w:t>
      </w:r>
      <w:r w:rsidRPr="00FB0B7D">
        <w:rPr>
          <w:rFonts w:ascii="Verdana" w:hAnsi="Verdana"/>
          <w:b/>
          <w:bCs/>
          <w:sz w:val="20"/>
          <w:szCs w:val="20"/>
        </w:rPr>
        <w:t>CODASIP</w:t>
      </w:r>
      <w:proofErr w:type="spellEnd"/>
      <w:r w:rsidRPr="00FB0B7D">
        <w:rPr>
          <w:rFonts w:ascii="Verdana" w:hAnsi="Verdana"/>
          <w:b/>
          <w:bCs/>
          <w:sz w:val="20"/>
          <w:szCs w:val="20"/>
        </w:rPr>
        <w:t xml:space="preserve"> L30 </w:t>
      </w:r>
      <w:proofErr w:type="spellStart"/>
      <w:r w:rsidRPr="00FB0B7D">
        <w:rPr>
          <w:rFonts w:ascii="Verdana" w:hAnsi="Verdana"/>
          <w:b/>
          <w:bCs/>
          <w:sz w:val="20"/>
          <w:szCs w:val="20"/>
        </w:rPr>
        <w:t>RISC-V</w:t>
      </w:r>
      <w:r w:rsidRPr="00FB0B7D">
        <w:rPr>
          <w:rFonts w:ascii="MS Gothic" w:eastAsia="MS Gothic" w:hAnsi="MS Gothic" w:cs="MS Gothic" w:hint="eastAsia"/>
          <w:b/>
          <w:bCs/>
          <w:sz w:val="20"/>
          <w:szCs w:val="20"/>
        </w:rPr>
        <w:t>核心，</w:t>
      </w:r>
      <w:r w:rsidRPr="00FB0B7D">
        <w:rPr>
          <w:rFonts w:ascii="Microsoft JhengHei" w:eastAsia="Microsoft JhengHei" w:hAnsi="Microsoft JhengHei" w:cs="Microsoft JhengHei" w:hint="eastAsia"/>
          <w:b/>
          <w:bCs/>
          <w:sz w:val="20"/>
          <w:szCs w:val="20"/>
        </w:rPr>
        <w:t>为其下一代</w:t>
      </w:r>
      <w:r w:rsidRPr="00FB0B7D">
        <w:rPr>
          <w:rFonts w:ascii="Verdana" w:hAnsi="Verdana"/>
          <w:b/>
          <w:bCs/>
          <w:sz w:val="20"/>
          <w:szCs w:val="20"/>
        </w:rPr>
        <w:t>AI</w:t>
      </w:r>
      <w:r w:rsidRPr="00FB0B7D">
        <w:rPr>
          <w:rFonts w:ascii="Microsoft JhengHei" w:eastAsia="Microsoft JhengHei" w:hAnsi="Microsoft JhengHei" w:cs="Microsoft JhengHei" w:hint="eastAsia"/>
          <w:b/>
          <w:bCs/>
          <w:sz w:val="20"/>
          <w:szCs w:val="20"/>
        </w:rPr>
        <w:t>处理器产品保驾护航</w:t>
      </w:r>
      <w:proofErr w:type="spellEnd"/>
      <w:r w:rsidRPr="00FB0B7D">
        <w:rPr>
          <w:rFonts w:ascii="Microsoft JhengHei" w:eastAsia="Microsoft JhengHei" w:hAnsi="Microsoft JhengHei" w:cs="Microsoft JhengHei" w:hint="eastAsia"/>
          <w:b/>
          <w:bCs/>
          <w:sz w:val="20"/>
          <w:szCs w:val="20"/>
        </w:rPr>
        <w:t>！</w:t>
      </w:r>
    </w:p>
    <w:p w14:paraId="47C0165B" w14:textId="77777777" w:rsidR="00FB0B7D" w:rsidRDefault="00FB0B7D" w:rsidP="00FB0B7D">
      <w:pPr>
        <w:rPr>
          <w:rFonts w:ascii="MS Gothic" w:eastAsia="MS Gothic" w:hAnsi="MS Gothic" w:cs="MS Gothic"/>
          <w:sz w:val="20"/>
          <w:szCs w:val="20"/>
        </w:rPr>
      </w:pPr>
    </w:p>
    <w:p w14:paraId="7E24580F" w14:textId="313B372A" w:rsidR="00FB0B7D" w:rsidRPr="00FB0B7D" w:rsidRDefault="00FB0B7D" w:rsidP="00FB0B7D">
      <w:pPr>
        <w:rPr>
          <w:rFonts w:ascii="Verdana" w:hAnsi="Verdana"/>
          <w:sz w:val="20"/>
          <w:szCs w:val="20"/>
        </w:rPr>
      </w:pPr>
      <w:proofErr w:type="spellStart"/>
      <w:r w:rsidRPr="00FB0B7D">
        <w:rPr>
          <w:rFonts w:ascii="MS Gothic" w:eastAsia="MS Gothic" w:hAnsi="MS Gothic" w:cs="MS Gothic" w:hint="eastAsia"/>
          <w:b/>
          <w:bCs/>
          <w:sz w:val="20"/>
          <w:szCs w:val="20"/>
        </w:rPr>
        <w:t>德国慕尼黑</w:t>
      </w:r>
      <w:proofErr w:type="spellEnd"/>
      <w:r w:rsidRPr="00FB0B7D">
        <w:rPr>
          <w:rFonts w:ascii="Verdana" w:hAnsi="Verdana"/>
          <w:b/>
          <w:bCs/>
          <w:sz w:val="20"/>
          <w:szCs w:val="20"/>
        </w:rPr>
        <w:t xml:space="preserve"> - 2021</w:t>
      </w:r>
      <w:r w:rsidRPr="00FB0B7D">
        <w:rPr>
          <w:rFonts w:ascii="MS Gothic" w:eastAsia="MS Gothic" w:hAnsi="MS Gothic" w:cs="MS Gothic" w:hint="eastAsia"/>
          <w:b/>
          <w:bCs/>
          <w:sz w:val="20"/>
          <w:szCs w:val="20"/>
        </w:rPr>
        <w:t>年</w:t>
      </w:r>
      <w:r w:rsidRPr="00FB0B7D">
        <w:rPr>
          <w:rFonts w:ascii="Verdana" w:hAnsi="Verdana"/>
          <w:b/>
          <w:bCs/>
          <w:sz w:val="20"/>
          <w:szCs w:val="20"/>
        </w:rPr>
        <w:t>8</w:t>
      </w:r>
      <w:r w:rsidRPr="00FB0B7D">
        <w:rPr>
          <w:rFonts w:ascii="MS Gothic" w:eastAsia="MS Gothic" w:hAnsi="MS Gothic" w:cs="MS Gothic" w:hint="eastAsia"/>
          <w:b/>
          <w:bCs/>
          <w:sz w:val="20"/>
          <w:szCs w:val="20"/>
        </w:rPr>
        <w:t>月</w:t>
      </w:r>
      <w:r w:rsidRPr="00FB0B7D">
        <w:rPr>
          <w:rFonts w:ascii="Verdana" w:hAnsi="Verdana"/>
          <w:b/>
          <w:bCs/>
          <w:sz w:val="20"/>
          <w:szCs w:val="20"/>
        </w:rPr>
        <w:t>10</w:t>
      </w:r>
      <w:r w:rsidRPr="00FB0B7D">
        <w:rPr>
          <w:rFonts w:ascii="MS Gothic" w:eastAsia="MS Gothic" w:hAnsi="MS Gothic" w:cs="MS Gothic" w:hint="eastAsia"/>
          <w:b/>
          <w:bCs/>
          <w:sz w:val="20"/>
          <w:szCs w:val="20"/>
        </w:rPr>
        <w:t>日</w:t>
      </w:r>
      <w:r w:rsidRPr="00FB0B7D">
        <w:rPr>
          <w:rFonts w:ascii="Verdana" w:hAnsi="Verdana"/>
          <w:sz w:val="20"/>
          <w:szCs w:val="20"/>
        </w:rPr>
        <w:t xml:space="preserve"> </w:t>
      </w:r>
      <w:r w:rsidRPr="00FB0B7D">
        <w:rPr>
          <w:rFonts w:ascii="MS Gothic" w:eastAsia="MS Gothic" w:hAnsi="MS Gothic" w:cs="MS Gothic" w:hint="eastAsia"/>
          <w:sz w:val="20"/>
          <w:szCs w:val="20"/>
        </w:rPr>
        <w:t>可定制</w:t>
      </w:r>
      <w:r w:rsidRPr="00FB0B7D">
        <w:rPr>
          <w:rFonts w:ascii="Verdana" w:hAnsi="Verdana"/>
          <w:sz w:val="20"/>
          <w:szCs w:val="20"/>
        </w:rPr>
        <w:t>RISC-V®</w:t>
      </w:r>
      <w:r w:rsidRPr="00FB0B7D">
        <w:rPr>
          <w:rFonts w:ascii="MS Gothic" w:eastAsia="MS Gothic" w:hAnsi="MS Gothic" w:cs="MS Gothic" w:hint="eastAsia"/>
          <w:sz w:val="20"/>
          <w:szCs w:val="20"/>
        </w:rPr>
        <w:t>嵌入式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处理器</w:t>
      </w:r>
      <w:r w:rsidRPr="00FB0B7D">
        <w:rPr>
          <w:rFonts w:ascii="Verdana" w:hAnsi="Verdana"/>
          <w:sz w:val="20"/>
          <w:szCs w:val="20"/>
        </w:rPr>
        <w:t>IP</w:t>
      </w:r>
      <w:r w:rsidRPr="00FB0B7D">
        <w:rPr>
          <w:rFonts w:ascii="MS Gothic" w:eastAsia="MS Gothic" w:hAnsi="MS Gothic" w:cs="MS Gothic" w:hint="eastAsia"/>
          <w:sz w:val="20"/>
          <w:szCs w:val="20"/>
        </w:rPr>
        <w:t>的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领先供应商</w:t>
      </w:r>
      <w:r w:rsidRPr="00FB0B7D">
        <w:rPr>
          <w:rFonts w:ascii="Verdana" w:hAnsi="Verdana"/>
          <w:sz w:val="20"/>
          <w:szCs w:val="20"/>
        </w:rPr>
        <w:t>Codasip</w:t>
      </w:r>
      <w:r w:rsidRPr="00FB0B7D">
        <w:rPr>
          <w:rFonts w:ascii="MS Gothic" w:eastAsia="MS Gothic" w:hAnsi="MS Gothic" w:cs="MS Gothic" w:hint="eastAsia"/>
          <w:sz w:val="20"/>
          <w:szCs w:val="20"/>
        </w:rPr>
        <w:t>今天宣布，美国著名人工智能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处理器公司</w:t>
      </w:r>
      <w:r w:rsidRPr="00FB0B7D">
        <w:rPr>
          <w:rFonts w:ascii="Verdana" w:hAnsi="Verdana"/>
          <w:sz w:val="20"/>
          <w:szCs w:val="20"/>
        </w:rPr>
        <w:t>Mythic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选择</w:t>
      </w:r>
      <w:r w:rsidRPr="00FB0B7D">
        <w:rPr>
          <w:rFonts w:ascii="Verdana" w:hAnsi="Verdana"/>
          <w:sz w:val="20"/>
          <w:szCs w:val="20"/>
        </w:rPr>
        <w:t>Codasip</w:t>
      </w:r>
      <w:r w:rsidRPr="00FB0B7D">
        <w:rPr>
          <w:rFonts w:ascii="MS Gothic" w:eastAsia="MS Gothic" w:hAnsi="MS Gothic" w:cs="MS Gothic" w:hint="eastAsia"/>
          <w:sz w:val="20"/>
          <w:szCs w:val="20"/>
        </w:rPr>
        <w:t>的</w:t>
      </w:r>
      <w:r w:rsidRPr="00FB0B7D">
        <w:rPr>
          <w:rFonts w:ascii="Verdana" w:hAnsi="Verdana"/>
          <w:sz w:val="20"/>
          <w:szCs w:val="20"/>
        </w:rPr>
        <w:t>L30</w:t>
      </w:r>
      <w:r w:rsidRPr="00FB0B7D">
        <w:rPr>
          <w:rFonts w:ascii="MS Gothic" w:eastAsia="MS Gothic" w:hAnsi="MS Gothic" w:cs="MS Gothic" w:hint="eastAsia"/>
          <w:sz w:val="20"/>
          <w:szCs w:val="20"/>
        </w:rPr>
        <w:t>（原</w:t>
      </w:r>
      <w:r w:rsidRPr="00FB0B7D">
        <w:rPr>
          <w:rFonts w:ascii="Verdana" w:hAnsi="Verdana"/>
          <w:sz w:val="20"/>
          <w:szCs w:val="20"/>
        </w:rPr>
        <w:t>Bk3</w:t>
      </w:r>
      <w:r w:rsidRPr="00FB0B7D">
        <w:rPr>
          <w:rFonts w:ascii="MS Gothic" w:eastAsia="MS Gothic" w:hAnsi="MS Gothic" w:cs="MS Gothic" w:hint="eastAsia"/>
          <w:sz w:val="20"/>
          <w:szCs w:val="20"/>
        </w:rPr>
        <w:t>）</w:t>
      </w:r>
      <w:r w:rsidRPr="00FB0B7D">
        <w:rPr>
          <w:rFonts w:ascii="Verdana" w:hAnsi="Verdana"/>
          <w:sz w:val="20"/>
          <w:szCs w:val="20"/>
        </w:rPr>
        <w:t>RISC-V</w:t>
      </w:r>
      <w:r w:rsidRPr="00FB0B7D">
        <w:rPr>
          <w:rFonts w:ascii="MS Gothic" w:eastAsia="MS Gothic" w:hAnsi="MS Gothic" w:cs="MS Gothic" w:hint="eastAsia"/>
          <w:sz w:val="20"/>
          <w:szCs w:val="20"/>
        </w:rPr>
        <w:t>核心，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为其下一代模拟矩阵处理器（</w:t>
      </w:r>
      <w:r w:rsidRPr="00FB0B7D">
        <w:rPr>
          <w:rFonts w:ascii="Verdana" w:hAnsi="Verdana"/>
          <w:sz w:val="20"/>
          <w:szCs w:val="20"/>
        </w:rPr>
        <w:t>Mythic AMP™</w:t>
      </w:r>
      <w:r w:rsidRPr="00FB0B7D">
        <w:rPr>
          <w:rFonts w:ascii="MS Gothic" w:eastAsia="MS Gothic" w:hAnsi="MS Gothic" w:cs="MS Gothic" w:hint="eastAsia"/>
          <w:sz w:val="20"/>
          <w:szCs w:val="20"/>
        </w:rPr>
        <w:t>）</w:t>
      </w:r>
      <w:proofErr w:type="spellStart"/>
      <w:r w:rsidRPr="00FB0B7D">
        <w:rPr>
          <w:rFonts w:ascii="MS Gothic" w:eastAsia="MS Gothic" w:hAnsi="MS Gothic" w:cs="MS Gothic" w:hint="eastAsia"/>
          <w:sz w:val="20"/>
          <w:szCs w:val="20"/>
        </w:rPr>
        <w:t>保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驾护航</w:t>
      </w:r>
      <w:proofErr w:type="spellEnd"/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。</w:t>
      </w:r>
    </w:p>
    <w:p w14:paraId="73456FB7" w14:textId="77777777" w:rsidR="00FB0B7D" w:rsidRDefault="00FB0B7D" w:rsidP="00FB0B7D">
      <w:pPr>
        <w:rPr>
          <w:rFonts w:ascii="Verdana" w:hAnsi="Verdana"/>
          <w:sz w:val="20"/>
          <w:szCs w:val="20"/>
        </w:rPr>
      </w:pPr>
    </w:p>
    <w:p w14:paraId="37B953CD" w14:textId="2F268191" w:rsidR="00FB0B7D" w:rsidRPr="00FB0B7D" w:rsidRDefault="00FB0B7D" w:rsidP="00FB0B7D">
      <w:pPr>
        <w:rPr>
          <w:rFonts w:ascii="Verdana" w:hAnsi="Verdana"/>
          <w:sz w:val="20"/>
          <w:szCs w:val="20"/>
        </w:rPr>
      </w:pPr>
      <w:r w:rsidRPr="00FB0B7D">
        <w:rPr>
          <w:rFonts w:ascii="Verdana" w:hAnsi="Verdana"/>
          <w:sz w:val="20"/>
          <w:szCs w:val="20"/>
        </w:rPr>
        <w:t>Mythic</w:t>
      </w:r>
      <w:r w:rsidRPr="00FB0B7D">
        <w:rPr>
          <w:rFonts w:ascii="MS Gothic" w:eastAsia="MS Gothic" w:hAnsi="MS Gothic" w:cs="MS Gothic" w:hint="eastAsia"/>
          <w:sz w:val="20"/>
          <w:szCs w:val="20"/>
        </w:rPr>
        <w:t>在其革命性的新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产品</w:t>
      </w:r>
      <w:r w:rsidRPr="00FB0B7D">
        <w:rPr>
          <w:rFonts w:ascii="Verdana" w:hAnsi="Verdana"/>
          <w:sz w:val="20"/>
          <w:szCs w:val="20"/>
        </w:rPr>
        <w:t xml:space="preserve">M1076 Mythic </w:t>
      </w:r>
      <w:proofErr w:type="spellStart"/>
      <w:r w:rsidRPr="00FB0B7D">
        <w:rPr>
          <w:rFonts w:ascii="Verdana" w:hAnsi="Verdana"/>
          <w:sz w:val="20"/>
          <w:szCs w:val="20"/>
        </w:rPr>
        <w:t>AMP™</w:t>
      </w:r>
      <w:r w:rsidRPr="00FB0B7D">
        <w:rPr>
          <w:rFonts w:ascii="MS Gothic" w:eastAsia="MS Gothic" w:hAnsi="MS Gothic" w:cs="MS Gothic" w:hint="eastAsia"/>
          <w:sz w:val="20"/>
          <w:szCs w:val="20"/>
        </w:rPr>
        <w:t>中使用了</w:t>
      </w:r>
      <w:r w:rsidRPr="00FB0B7D">
        <w:rPr>
          <w:rFonts w:ascii="Verdana" w:hAnsi="Verdana"/>
          <w:sz w:val="20"/>
          <w:szCs w:val="20"/>
        </w:rPr>
        <w:t>Codasip</w:t>
      </w:r>
      <w:proofErr w:type="spellEnd"/>
      <w:r w:rsidRPr="00FB0B7D">
        <w:rPr>
          <w:rFonts w:ascii="Verdana" w:hAnsi="Verdana"/>
          <w:sz w:val="20"/>
          <w:szCs w:val="20"/>
        </w:rPr>
        <w:t xml:space="preserve"> RISC-V</w:t>
      </w:r>
      <w:r w:rsidRPr="00FB0B7D">
        <w:rPr>
          <w:rFonts w:ascii="MS Gothic" w:eastAsia="MS Gothic" w:hAnsi="MS Gothic" w:cs="MS Gothic" w:hint="eastAsia"/>
          <w:sz w:val="20"/>
          <w:szCs w:val="20"/>
        </w:rPr>
        <w:t>核心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产品，该产品具有一流的性能效率和可扩展性等优势。</w:t>
      </w:r>
      <w:r w:rsidRPr="00FB0B7D">
        <w:rPr>
          <w:rFonts w:ascii="Verdana" w:hAnsi="Verdana"/>
          <w:sz w:val="20"/>
          <w:szCs w:val="20"/>
        </w:rPr>
        <w:t>Mythic</w:t>
      </w:r>
      <w:r w:rsidRPr="00FB0B7D">
        <w:rPr>
          <w:rFonts w:ascii="MS Gothic" w:eastAsia="MS Gothic" w:hAnsi="MS Gothic" w:cs="MS Gothic" w:hint="eastAsia"/>
          <w:sz w:val="20"/>
          <w:szCs w:val="20"/>
        </w:rPr>
        <w:t>的模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拟矩阵处理器设计包含平铺数组，每个数组都包含：用于存储神经网络权重和执行矩阵乘法的大型模拟计算引擎（</w:t>
      </w:r>
      <w:r w:rsidRPr="00FB0B7D">
        <w:rPr>
          <w:rFonts w:ascii="Verdana" w:hAnsi="Verdana"/>
          <w:sz w:val="20"/>
          <w:szCs w:val="20"/>
        </w:rPr>
        <w:t>ACE</w:t>
      </w:r>
      <w:r w:rsidRPr="00FB0B7D">
        <w:rPr>
          <w:rFonts w:ascii="MS Gothic" w:eastAsia="MS Gothic" w:hAnsi="MS Gothic" w:cs="MS Gothic" w:hint="eastAsia"/>
          <w:sz w:val="20"/>
          <w:szCs w:val="20"/>
        </w:rPr>
        <w:t>）；用于在神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经网络节点之间传递数据的本地</w:t>
      </w:r>
      <w:r w:rsidRPr="00FB0B7D">
        <w:rPr>
          <w:rFonts w:ascii="Verdana" w:hAnsi="Verdana"/>
          <w:sz w:val="20"/>
          <w:szCs w:val="20"/>
        </w:rPr>
        <w:t>SRAM</w:t>
      </w:r>
      <w:r w:rsidRPr="00FB0B7D">
        <w:rPr>
          <w:rFonts w:ascii="MS Gothic" w:eastAsia="MS Gothic" w:hAnsi="MS Gothic" w:cs="MS Gothic" w:hint="eastAsia"/>
          <w:sz w:val="20"/>
          <w:szCs w:val="20"/>
        </w:rPr>
        <w:t>存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储器，；用于处理</w:t>
      </w:r>
      <w:r w:rsidRPr="00FB0B7D">
        <w:rPr>
          <w:rFonts w:ascii="Verdana" w:hAnsi="Verdana"/>
          <w:sz w:val="20"/>
          <w:szCs w:val="20"/>
        </w:rPr>
        <w:t>ACE</w:t>
      </w:r>
      <w:r w:rsidRPr="00FB0B7D">
        <w:rPr>
          <w:rFonts w:ascii="MS Gothic" w:eastAsia="MS Gothic" w:hAnsi="MS Gothic" w:cs="MS Gothic" w:hint="eastAsia"/>
          <w:sz w:val="20"/>
          <w:szCs w:val="20"/>
        </w:rPr>
        <w:t>未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处理的操作单指令多数据（</w:t>
      </w:r>
      <w:r w:rsidRPr="00FB0B7D">
        <w:rPr>
          <w:rFonts w:ascii="Verdana" w:hAnsi="Verdana"/>
          <w:sz w:val="20"/>
          <w:szCs w:val="20"/>
        </w:rPr>
        <w:t>SIMD</w:t>
      </w:r>
      <w:r w:rsidRPr="00FB0B7D">
        <w:rPr>
          <w:rFonts w:ascii="MS Gothic" w:eastAsia="MS Gothic" w:hAnsi="MS Gothic" w:cs="MS Gothic" w:hint="eastAsia"/>
          <w:sz w:val="20"/>
          <w:szCs w:val="20"/>
        </w:rPr>
        <w:t>）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单元以及用于控制数组排序和操作的</w:t>
      </w:r>
      <w:r w:rsidRPr="00FB0B7D">
        <w:rPr>
          <w:rFonts w:ascii="Verdana" w:hAnsi="Verdana"/>
          <w:sz w:val="20"/>
          <w:szCs w:val="20"/>
        </w:rPr>
        <w:t>Codasip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处理器。</w:t>
      </w:r>
      <w:r w:rsidRPr="00FB0B7D">
        <w:rPr>
          <w:rFonts w:ascii="Verdana" w:hAnsi="Verdana"/>
          <w:sz w:val="20"/>
          <w:szCs w:val="20"/>
        </w:rPr>
        <w:t>Mythic</w:t>
      </w:r>
      <w:r w:rsidRPr="00FB0B7D">
        <w:rPr>
          <w:rFonts w:ascii="MS Gothic" w:eastAsia="MS Gothic" w:hAnsi="MS Gothic" w:cs="MS Gothic" w:hint="eastAsia"/>
          <w:sz w:val="20"/>
          <w:szCs w:val="20"/>
        </w:rPr>
        <w:t>通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过使用</w:t>
      </w:r>
      <w:r w:rsidRPr="00FB0B7D">
        <w:rPr>
          <w:rFonts w:ascii="Verdana" w:hAnsi="Verdana"/>
          <w:sz w:val="20"/>
          <w:szCs w:val="20"/>
        </w:rPr>
        <w:t>Codasip Studio</w:t>
      </w:r>
      <w:r w:rsidRPr="00FB0B7D">
        <w:rPr>
          <w:rFonts w:ascii="MS Gothic" w:eastAsia="MS Gothic" w:hAnsi="MS Gothic" w:cs="MS Gothic" w:hint="eastAsia"/>
          <w:sz w:val="20"/>
          <w:szCs w:val="20"/>
        </w:rPr>
        <w:t>工具集来定制自定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义</w:t>
      </w:r>
      <w:r w:rsidRPr="00FB0B7D">
        <w:rPr>
          <w:rFonts w:ascii="Verdana" w:hAnsi="Verdana"/>
          <w:sz w:val="20"/>
          <w:szCs w:val="20"/>
        </w:rPr>
        <w:t>Codasip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处理器</w:t>
      </w:r>
      <w:r w:rsidRPr="00FB0B7D">
        <w:rPr>
          <w:rFonts w:ascii="Verdana" w:hAnsi="Verdana"/>
          <w:sz w:val="20"/>
          <w:szCs w:val="20"/>
        </w:rPr>
        <w:t>IP</w:t>
      </w:r>
      <w:r w:rsidRPr="00FB0B7D">
        <w:rPr>
          <w:rFonts w:ascii="MS Gothic" w:eastAsia="MS Gothic" w:hAnsi="MS Gothic" w:cs="MS Gothic" w:hint="eastAsia"/>
          <w:sz w:val="20"/>
          <w:szCs w:val="20"/>
        </w:rPr>
        <w:t>，以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满</w:t>
      </w:r>
      <w:r w:rsidRPr="00FB0B7D">
        <w:rPr>
          <w:rFonts w:ascii="MS Gothic" w:eastAsia="MS Gothic" w:hAnsi="MS Gothic" w:cs="MS Gothic" w:hint="eastAsia"/>
          <w:sz w:val="20"/>
          <w:szCs w:val="20"/>
        </w:rPr>
        <w:t>足</w:t>
      </w:r>
      <w:r w:rsidRPr="00FB0B7D">
        <w:rPr>
          <w:rFonts w:ascii="Verdana" w:hAnsi="Verdana"/>
          <w:sz w:val="20"/>
          <w:szCs w:val="20"/>
        </w:rPr>
        <w:t xml:space="preserve">M1076 </w:t>
      </w:r>
      <w:proofErr w:type="spellStart"/>
      <w:r w:rsidRPr="00FB0B7D">
        <w:rPr>
          <w:rFonts w:ascii="Verdana" w:hAnsi="Verdana"/>
          <w:sz w:val="20"/>
          <w:szCs w:val="20"/>
        </w:rPr>
        <w:t>AMP</w:t>
      </w:r>
      <w:r w:rsidRPr="00FB0B7D">
        <w:rPr>
          <w:rFonts w:ascii="MS Gothic" w:eastAsia="MS Gothic" w:hAnsi="MS Gothic" w:cs="MS Gothic" w:hint="eastAsia"/>
          <w:sz w:val="20"/>
          <w:szCs w:val="20"/>
        </w:rPr>
        <w:t>的独特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计算要求</w:t>
      </w:r>
      <w:proofErr w:type="spellEnd"/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。</w:t>
      </w:r>
    </w:p>
    <w:p w14:paraId="0B0B344B" w14:textId="77777777" w:rsidR="00FB0B7D" w:rsidRDefault="00FB0B7D" w:rsidP="00FB0B7D">
      <w:pPr>
        <w:rPr>
          <w:rFonts w:ascii="Verdana" w:hAnsi="Verdana"/>
          <w:sz w:val="20"/>
          <w:szCs w:val="20"/>
        </w:rPr>
      </w:pPr>
    </w:p>
    <w:p w14:paraId="711A26F7" w14:textId="49DBA9BB" w:rsidR="00FB0B7D" w:rsidRPr="00FB0B7D" w:rsidRDefault="00FB0B7D" w:rsidP="00FB0B7D">
      <w:pPr>
        <w:rPr>
          <w:rFonts w:ascii="Verdana" w:hAnsi="Verdana"/>
          <w:sz w:val="20"/>
          <w:szCs w:val="20"/>
        </w:rPr>
      </w:pPr>
      <w:r w:rsidRPr="00FB0B7D">
        <w:rPr>
          <w:rFonts w:ascii="Verdana" w:hAnsi="Verdana"/>
          <w:sz w:val="20"/>
          <w:szCs w:val="20"/>
        </w:rPr>
        <w:t>"</w:t>
      </w:r>
      <w:r w:rsidRPr="00FB0B7D">
        <w:rPr>
          <w:rFonts w:ascii="MS Gothic" w:eastAsia="MS Gothic" w:hAnsi="MS Gothic" w:cs="MS Gothic" w:hint="eastAsia"/>
          <w:sz w:val="20"/>
          <w:szCs w:val="20"/>
        </w:rPr>
        <w:t>来自</w:t>
      </w:r>
      <w:r w:rsidRPr="00FB0B7D">
        <w:rPr>
          <w:rFonts w:ascii="Verdana" w:hAnsi="Verdana"/>
          <w:sz w:val="20"/>
          <w:szCs w:val="20"/>
        </w:rPr>
        <w:t>Codasip</w:t>
      </w:r>
      <w:r w:rsidRPr="00FB0B7D">
        <w:rPr>
          <w:rFonts w:ascii="MS Gothic" w:eastAsia="MS Gothic" w:hAnsi="MS Gothic" w:cs="MS Gothic" w:hint="eastAsia"/>
          <w:sz w:val="20"/>
          <w:szCs w:val="20"/>
        </w:rPr>
        <w:t>的</w:t>
      </w:r>
      <w:r w:rsidRPr="00FB0B7D">
        <w:rPr>
          <w:rFonts w:ascii="Verdana" w:hAnsi="Verdana"/>
          <w:sz w:val="20"/>
          <w:szCs w:val="20"/>
        </w:rPr>
        <w:t>RISC-V</w:t>
      </w:r>
      <w:r w:rsidRPr="00FB0B7D">
        <w:rPr>
          <w:rFonts w:ascii="MS Gothic" w:eastAsia="MS Gothic" w:hAnsi="MS Gothic" w:cs="MS Gothic" w:hint="eastAsia"/>
          <w:sz w:val="20"/>
          <w:szCs w:val="20"/>
        </w:rPr>
        <w:t>核心和定制工具集帮助我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们加快了新一代</w:t>
      </w:r>
      <w:r w:rsidRPr="00FB0B7D">
        <w:rPr>
          <w:rFonts w:ascii="Verdana" w:hAnsi="Verdana"/>
          <w:sz w:val="20"/>
          <w:szCs w:val="20"/>
        </w:rPr>
        <w:t xml:space="preserve">M1076 </w:t>
      </w:r>
      <w:proofErr w:type="spellStart"/>
      <w:r w:rsidRPr="00FB0B7D">
        <w:rPr>
          <w:rFonts w:ascii="Verdana" w:hAnsi="Verdana"/>
          <w:sz w:val="20"/>
          <w:szCs w:val="20"/>
        </w:rPr>
        <w:t>AMP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产品的设计，同时提供了所需的灵活性，以及无与伦比的性能和功率效率组合</w:t>
      </w:r>
      <w:proofErr w:type="spellEnd"/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，</w:t>
      </w:r>
      <w:r w:rsidRPr="00FB0B7D">
        <w:rPr>
          <w:rFonts w:ascii="Verdana" w:hAnsi="Verdana"/>
          <w:sz w:val="20"/>
          <w:szCs w:val="20"/>
        </w:rPr>
        <w:t>"</w:t>
      </w:r>
      <w:proofErr w:type="spellStart"/>
      <w:r w:rsidRPr="00FB0B7D">
        <w:rPr>
          <w:rFonts w:ascii="Verdana" w:hAnsi="Verdana"/>
          <w:sz w:val="20"/>
          <w:szCs w:val="20"/>
        </w:rPr>
        <w:t>Mythic</w:t>
      </w:r>
      <w:r w:rsidRPr="00FB0B7D">
        <w:rPr>
          <w:rFonts w:ascii="MS Gothic" w:eastAsia="MS Gothic" w:hAnsi="MS Gothic" w:cs="MS Gothic" w:hint="eastAsia"/>
          <w:sz w:val="20"/>
          <w:szCs w:val="20"/>
        </w:rPr>
        <w:t>工程副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总裁</w:t>
      </w:r>
      <w:r w:rsidRPr="00FB0B7D">
        <w:rPr>
          <w:rFonts w:ascii="Verdana" w:hAnsi="Verdana"/>
          <w:sz w:val="20"/>
          <w:szCs w:val="20"/>
        </w:rPr>
        <w:t>Ty</w:t>
      </w:r>
      <w:proofErr w:type="spellEnd"/>
      <w:r w:rsidRPr="00FB0B7D">
        <w:rPr>
          <w:rFonts w:ascii="Verdana" w:hAnsi="Verdana"/>
          <w:sz w:val="20"/>
          <w:szCs w:val="20"/>
        </w:rPr>
        <w:t xml:space="preserve"> </w:t>
      </w:r>
      <w:proofErr w:type="spellStart"/>
      <w:r w:rsidRPr="00FB0B7D">
        <w:rPr>
          <w:rFonts w:ascii="Verdana" w:hAnsi="Verdana"/>
          <w:sz w:val="20"/>
          <w:szCs w:val="20"/>
        </w:rPr>
        <w:t>Garibay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说</w:t>
      </w:r>
      <w:proofErr w:type="spellEnd"/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。</w:t>
      </w:r>
      <w:r w:rsidRPr="00FB0B7D">
        <w:rPr>
          <w:rFonts w:ascii="Verdana" w:hAnsi="Verdana"/>
          <w:sz w:val="20"/>
          <w:szCs w:val="20"/>
        </w:rPr>
        <w:t>"</w:t>
      </w:r>
      <w:proofErr w:type="spellStart"/>
      <w:r w:rsidRPr="00FB0B7D">
        <w:rPr>
          <w:rFonts w:ascii="MS Gothic" w:eastAsia="MS Gothic" w:hAnsi="MS Gothic" w:cs="MS Gothic" w:hint="eastAsia"/>
          <w:sz w:val="20"/>
          <w:szCs w:val="20"/>
        </w:rPr>
        <w:t>我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们期待继续与</w:t>
      </w:r>
      <w:r w:rsidRPr="00FB0B7D">
        <w:rPr>
          <w:rFonts w:ascii="Verdana" w:hAnsi="Verdana"/>
          <w:sz w:val="20"/>
          <w:szCs w:val="20"/>
        </w:rPr>
        <w:t>Codasip</w:t>
      </w:r>
      <w:r w:rsidRPr="00FB0B7D">
        <w:rPr>
          <w:rFonts w:ascii="MS Gothic" w:eastAsia="MS Gothic" w:hAnsi="MS Gothic" w:cs="MS Gothic" w:hint="eastAsia"/>
          <w:sz w:val="20"/>
          <w:szCs w:val="20"/>
        </w:rPr>
        <w:t>合作，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为尖端的人工智能应用开发</w:t>
      </w:r>
      <w:r w:rsidRPr="00FB0B7D">
        <w:rPr>
          <w:rFonts w:ascii="Verdana" w:hAnsi="Verdana"/>
          <w:sz w:val="20"/>
          <w:szCs w:val="20"/>
        </w:rPr>
        <w:t>Mythic</w:t>
      </w:r>
      <w:r w:rsidRPr="00FB0B7D">
        <w:rPr>
          <w:rFonts w:ascii="MS Gothic" w:eastAsia="MS Gothic" w:hAnsi="MS Gothic" w:cs="MS Gothic" w:hint="eastAsia"/>
          <w:sz w:val="20"/>
          <w:szCs w:val="20"/>
        </w:rPr>
        <w:t>的下一代突破性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处理器</w:t>
      </w:r>
      <w:proofErr w:type="spellEnd"/>
      <w:r w:rsidRPr="00FB0B7D">
        <w:rPr>
          <w:rFonts w:ascii="Verdana" w:hAnsi="Verdana"/>
          <w:sz w:val="20"/>
          <w:szCs w:val="20"/>
        </w:rPr>
        <w:t>"</w:t>
      </w:r>
      <w:r w:rsidRPr="00FB0B7D">
        <w:rPr>
          <w:rFonts w:ascii="MS Gothic" w:eastAsia="MS Gothic" w:hAnsi="MS Gothic" w:cs="MS Gothic" w:hint="eastAsia"/>
          <w:sz w:val="20"/>
          <w:szCs w:val="20"/>
        </w:rPr>
        <w:t>。</w:t>
      </w:r>
    </w:p>
    <w:p w14:paraId="3CAABA64" w14:textId="77777777" w:rsidR="00FB0B7D" w:rsidRDefault="00FB0B7D" w:rsidP="00FB0B7D">
      <w:pPr>
        <w:rPr>
          <w:rFonts w:ascii="Verdana" w:hAnsi="Verdana"/>
          <w:sz w:val="20"/>
          <w:szCs w:val="20"/>
        </w:rPr>
      </w:pPr>
    </w:p>
    <w:p w14:paraId="5C838518" w14:textId="47E1CE0E" w:rsidR="00FB0B7D" w:rsidRPr="00FB0B7D" w:rsidRDefault="00FB0B7D" w:rsidP="00FB0B7D">
      <w:pPr>
        <w:rPr>
          <w:rFonts w:ascii="Verdana" w:hAnsi="Verdana"/>
          <w:sz w:val="20"/>
          <w:szCs w:val="20"/>
        </w:rPr>
      </w:pPr>
      <w:r w:rsidRPr="00FB0B7D">
        <w:rPr>
          <w:rFonts w:ascii="Verdana" w:hAnsi="Verdana"/>
          <w:sz w:val="20"/>
          <w:szCs w:val="20"/>
        </w:rPr>
        <w:t>"</w:t>
      </w:r>
      <w:proofErr w:type="spellStart"/>
      <w:r w:rsidRPr="00FB0B7D">
        <w:rPr>
          <w:rFonts w:ascii="MS Gothic" w:eastAsia="MS Gothic" w:hAnsi="MS Gothic" w:cs="MS Gothic" w:hint="eastAsia"/>
          <w:sz w:val="20"/>
          <w:szCs w:val="20"/>
        </w:rPr>
        <w:t>我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们一直很高兴看到</w:t>
      </w:r>
      <w:r w:rsidRPr="00FB0B7D">
        <w:rPr>
          <w:rFonts w:ascii="Verdana" w:hAnsi="Verdana"/>
          <w:sz w:val="20"/>
          <w:szCs w:val="20"/>
        </w:rPr>
        <w:t>Mythic</w:t>
      </w:r>
      <w:r w:rsidRPr="00FB0B7D">
        <w:rPr>
          <w:rFonts w:ascii="MS Gothic" w:eastAsia="MS Gothic" w:hAnsi="MS Gothic" w:cs="MS Gothic" w:hint="eastAsia"/>
          <w:sz w:val="20"/>
          <w:szCs w:val="20"/>
        </w:rPr>
        <w:t>革命性的模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拟矩阵处理器的推出，同时很荣幸参与到</w:t>
      </w:r>
      <w:r w:rsidRPr="00FB0B7D">
        <w:rPr>
          <w:rFonts w:ascii="Verdana" w:hAnsi="Verdana"/>
          <w:sz w:val="20"/>
          <w:szCs w:val="20"/>
        </w:rPr>
        <w:t>Mythic</w:t>
      </w:r>
      <w:r w:rsidRPr="00FB0B7D">
        <w:rPr>
          <w:rFonts w:ascii="MS Gothic" w:eastAsia="MS Gothic" w:hAnsi="MS Gothic" w:cs="MS Gothic" w:hint="eastAsia"/>
          <w:sz w:val="20"/>
          <w:szCs w:val="20"/>
        </w:rPr>
        <w:t>新一代人工智能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处理器设计工作</w:t>
      </w:r>
      <w:proofErr w:type="spellEnd"/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。</w:t>
      </w:r>
      <w:r w:rsidRPr="00FB0B7D">
        <w:rPr>
          <w:rFonts w:ascii="Verdana" w:hAnsi="Verdana"/>
          <w:sz w:val="20"/>
          <w:szCs w:val="20"/>
        </w:rPr>
        <w:t>"</w:t>
      </w:r>
    </w:p>
    <w:p w14:paraId="3C95C0C9" w14:textId="77777777" w:rsidR="00FB0B7D" w:rsidRPr="00FB0B7D" w:rsidRDefault="00FB0B7D" w:rsidP="00FB0B7D">
      <w:pPr>
        <w:rPr>
          <w:rFonts w:ascii="Verdana" w:hAnsi="Verdana"/>
          <w:sz w:val="20"/>
          <w:szCs w:val="20"/>
        </w:rPr>
      </w:pPr>
      <w:proofErr w:type="spellStart"/>
      <w:r w:rsidRPr="00FB0B7D">
        <w:rPr>
          <w:rFonts w:ascii="Verdana" w:hAnsi="Verdana"/>
          <w:sz w:val="20"/>
          <w:szCs w:val="20"/>
        </w:rPr>
        <w:t>Codasip</w:t>
      </w:r>
      <w:r w:rsidRPr="00FB0B7D">
        <w:rPr>
          <w:rFonts w:ascii="MS Gothic" w:eastAsia="MS Gothic" w:hAnsi="MS Gothic" w:cs="MS Gothic" w:hint="eastAsia"/>
          <w:sz w:val="20"/>
          <w:szCs w:val="20"/>
        </w:rPr>
        <w:t>首席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执行官兼创始人马克仁（</w:t>
      </w:r>
      <w:r w:rsidRPr="00FB0B7D">
        <w:rPr>
          <w:rFonts w:ascii="Verdana" w:hAnsi="Verdana"/>
          <w:sz w:val="20"/>
          <w:szCs w:val="20"/>
        </w:rPr>
        <w:t>Karel</w:t>
      </w:r>
      <w:proofErr w:type="spellEnd"/>
      <w:r w:rsidRPr="00FB0B7D">
        <w:rPr>
          <w:rFonts w:ascii="Verdana" w:hAnsi="Verdana"/>
          <w:sz w:val="20"/>
          <w:szCs w:val="20"/>
        </w:rPr>
        <w:t xml:space="preserve"> </w:t>
      </w:r>
      <w:proofErr w:type="spellStart"/>
      <w:r w:rsidRPr="00FB0B7D">
        <w:rPr>
          <w:rFonts w:ascii="Verdana" w:hAnsi="Verdana"/>
          <w:sz w:val="20"/>
          <w:szCs w:val="20"/>
        </w:rPr>
        <w:t>Masařík</w:t>
      </w:r>
      <w:r w:rsidRPr="00FB0B7D">
        <w:rPr>
          <w:rFonts w:ascii="MS Gothic" w:eastAsia="MS Gothic" w:hAnsi="MS Gothic" w:cs="MS Gothic" w:hint="eastAsia"/>
          <w:sz w:val="20"/>
          <w:szCs w:val="20"/>
        </w:rPr>
        <w:t>）博士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说</w:t>
      </w:r>
      <w:proofErr w:type="spellEnd"/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。</w:t>
      </w:r>
    </w:p>
    <w:p w14:paraId="06BA092C" w14:textId="77777777" w:rsidR="00FB0B7D" w:rsidRDefault="00FB0B7D" w:rsidP="00FB0B7D">
      <w:pPr>
        <w:rPr>
          <w:rFonts w:ascii="Verdana" w:hAnsi="Verdana"/>
          <w:sz w:val="20"/>
          <w:szCs w:val="20"/>
        </w:rPr>
      </w:pPr>
    </w:p>
    <w:p w14:paraId="3B4F5D32" w14:textId="7CBD56DB" w:rsidR="00FB0B7D" w:rsidRPr="00FB0B7D" w:rsidRDefault="00FB0B7D" w:rsidP="00FB0B7D">
      <w:pPr>
        <w:rPr>
          <w:rFonts w:ascii="Verdana" w:hAnsi="Verdana"/>
          <w:sz w:val="20"/>
          <w:szCs w:val="20"/>
        </w:rPr>
      </w:pPr>
      <w:proofErr w:type="spellStart"/>
      <w:r w:rsidRPr="00FB0B7D">
        <w:rPr>
          <w:rFonts w:ascii="Verdana" w:hAnsi="Verdana"/>
          <w:sz w:val="20"/>
          <w:szCs w:val="20"/>
        </w:rPr>
        <w:t>Codasip</w:t>
      </w:r>
      <w:proofErr w:type="spellEnd"/>
      <w:r w:rsidRPr="00FB0B7D">
        <w:rPr>
          <w:rFonts w:ascii="Verdana" w:hAnsi="Verdana"/>
          <w:sz w:val="20"/>
          <w:szCs w:val="20"/>
        </w:rPr>
        <w:t xml:space="preserve"> L30 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处理器是基于</w:t>
      </w:r>
      <w:r w:rsidRPr="00FB0B7D">
        <w:rPr>
          <w:rFonts w:ascii="Verdana" w:hAnsi="Verdana"/>
          <w:sz w:val="20"/>
          <w:szCs w:val="20"/>
        </w:rPr>
        <w:t>RISC-V</w:t>
      </w:r>
      <w:r w:rsidRPr="00FB0B7D">
        <w:rPr>
          <w:rFonts w:ascii="MS Gothic" w:eastAsia="MS Gothic" w:hAnsi="MS Gothic" w:cs="MS Gothic" w:hint="eastAsia"/>
          <w:sz w:val="20"/>
          <w:szCs w:val="20"/>
        </w:rPr>
        <w:t>开放式指令集架构（</w:t>
      </w:r>
      <w:r w:rsidRPr="00FB0B7D">
        <w:rPr>
          <w:rFonts w:ascii="Verdana" w:hAnsi="Verdana"/>
          <w:sz w:val="20"/>
          <w:szCs w:val="20"/>
        </w:rPr>
        <w:t>ISA</w:t>
      </w:r>
      <w:r w:rsidRPr="00FB0B7D">
        <w:rPr>
          <w:rFonts w:ascii="MS Gothic" w:eastAsia="MS Gothic" w:hAnsi="MS Gothic" w:cs="MS Gothic" w:hint="eastAsia"/>
          <w:sz w:val="20"/>
          <w:szCs w:val="20"/>
        </w:rPr>
        <w:t>）。它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针对低功耗和面积效率进行了优化。具有一个单一的</w:t>
      </w:r>
      <w:r w:rsidRPr="00FB0B7D">
        <w:rPr>
          <w:rFonts w:ascii="Verdana" w:hAnsi="Verdana"/>
          <w:sz w:val="20"/>
          <w:szCs w:val="20"/>
        </w:rPr>
        <w:t>3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级处理器流水线架构，可选缓存，可选浮点单元、乘法和除法，</w:t>
      </w:r>
      <w:r w:rsidRPr="00FB0B7D">
        <w:rPr>
          <w:rFonts w:ascii="Verdana" w:hAnsi="Verdana"/>
          <w:sz w:val="20"/>
          <w:szCs w:val="20"/>
        </w:rPr>
        <w:t>JTAG</w:t>
      </w:r>
      <w:r w:rsidRPr="00FB0B7D">
        <w:rPr>
          <w:rFonts w:ascii="MS Gothic" w:eastAsia="MS Gothic" w:hAnsi="MS Gothic" w:cs="MS Gothic" w:hint="eastAsia"/>
          <w:sz w:val="20"/>
          <w:szCs w:val="20"/>
        </w:rPr>
        <w:t>，</w:t>
      </w:r>
      <w:r w:rsidRPr="00FB0B7D">
        <w:rPr>
          <w:rFonts w:ascii="Verdana" w:hAnsi="Verdana"/>
          <w:sz w:val="20"/>
          <w:szCs w:val="20"/>
        </w:rPr>
        <w:t>RISC-V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调试，以及工业标准总线接口（</w:t>
      </w:r>
      <w:r w:rsidRPr="00FB0B7D">
        <w:rPr>
          <w:rFonts w:ascii="Verdana" w:hAnsi="Verdana"/>
          <w:sz w:val="20"/>
          <w:szCs w:val="20"/>
        </w:rPr>
        <w:t>AMBA</w:t>
      </w:r>
      <w:r w:rsidRPr="00FB0B7D">
        <w:rPr>
          <w:rFonts w:ascii="MS Gothic" w:eastAsia="MS Gothic" w:hAnsi="MS Gothic" w:cs="MS Gothic" w:hint="eastAsia"/>
          <w:sz w:val="20"/>
          <w:szCs w:val="20"/>
        </w:rPr>
        <w:t>）。此外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还包括通过标准的</w:t>
      </w:r>
      <w:r w:rsidRPr="00FB0B7D">
        <w:rPr>
          <w:rFonts w:ascii="Verdana" w:hAnsi="Verdana"/>
          <w:sz w:val="20"/>
          <w:szCs w:val="20"/>
        </w:rPr>
        <w:t xml:space="preserve">RISC-V </w:t>
      </w:r>
      <w:proofErr w:type="spellStart"/>
      <w:r w:rsidRPr="00FB0B7D">
        <w:rPr>
          <w:rFonts w:ascii="Verdana" w:hAnsi="Verdana"/>
          <w:sz w:val="20"/>
          <w:szCs w:val="20"/>
        </w:rPr>
        <w:t>PMP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对特权模式和内存保护的支持，从而使得</w:t>
      </w:r>
      <w:r w:rsidRPr="00FB0B7D">
        <w:rPr>
          <w:rFonts w:ascii="Verdana" w:hAnsi="Verdana"/>
          <w:sz w:val="20"/>
          <w:szCs w:val="20"/>
        </w:rPr>
        <w:t>Codasip</w:t>
      </w:r>
      <w:proofErr w:type="spellEnd"/>
      <w:r w:rsidRPr="00FB0B7D">
        <w:rPr>
          <w:rFonts w:ascii="Verdana" w:hAnsi="Verdana"/>
          <w:sz w:val="20"/>
          <w:szCs w:val="20"/>
        </w:rPr>
        <w:t xml:space="preserve"> L30</w:t>
      </w:r>
      <w:r w:rsidRPr="00FB0B7D">
        <w:rPr>
          <w:rFonts w:ascii="MS Gothic" w:eastAsia="MS Gothic" w:hAnsi="MS Gothic" w:cs="MS Gothic" w:hint="eastAsia"/>
          <w:sz w:val="20"/>
          <w:szCs w:val="20"/>
        </w:rPr>
        <w:t>成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为传统的专有微控制器核心的强有力替代方案。同时</w:t>
      </w:r>
      <w:r w:rsidRPr="00FB0B7D">
        <w:rPr>
          <w:rFonts w:ascii="Verdana" w:hAnsi="Verdana"/>
          <w:sz w:val="20"/>
          <w:szCs w:val="20"/>
        </w:rPr>
        <w:t>L30</w:t>
      </w:r>
      <w:r w:rsidRPr="00FB0B7D">
        <w:rPr>
          <w:rFonts w:ascii="MS Gothic" w:eastAsia="MS Gothic" w:hAnsi="MS Gothic" w:cs="MS Gothic" w:hint="eastAsia"/>
          <w:sz w:val="20"/>
          <w:szCs w:val="20"/>
        </w:rPr>
        <w:t>完全符合</w:t>
      </w:r>
      <w:r w:rsidRPr="00FB0B7D">
        <w:rPr>
          <w:rFonts w:ascii="Verdana" w:hAnsi="Verdana"/>
          <w:sz w:val="20"/>
          <w:szCs w:val="20"/>
        </w:rPr>
        <w:t>RISC-V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标准，兼具可配置和可扩展功能。</w:t>
      </w:r>
    </w:p>
    <w:p w14:paraId="24D95D79" w14:textId="77777777" w:rsidR="00FB0B7D" w:rsidRDefault="00FB0B7D" w:rsidP="00FB0B7D">
      <w:pPr>
        <w:rPr>
          <w:rFonts w:ascii="Verdana" w:hAnsi="Verdana"/>
          <w:sz w:val="20"/>
          <w:szCs w:val="20"/>
        </w:rPr>
      </w:pPr>
    </w:p>
    <w:p w14:paraId="08A84B3E" w14:textId="29FE88F8" w:rsidR="00FB0B7D" w:rsidRPr="00FB0B7D" w:rsidRDefault="00FB0B7D" w:rsidP="00FB0B7D">
      <w:pPr>
        <w:rPr>
          <w:rFonts w:ascii="Verdana" w:hAnsi="Verdana"/>
          <w:b/>
          <w:bCs/>
          <w:sz w:val="20"/>
          <w:szCs w:val="20"/>
        </w:rPr>
      </w:pPr>
      <w:proofErr w:type="spellStart"/>
      <w:r w:rsidRPr="00FB0B7D">
        <w:rPr>
          <w:rFonts w:ascii="MS Gothic" w:eastAsia="MS Gothic" w:hAnsi="MS Gothic" w:cs="MS Gothic" w:hint="eastAsia"/>
          <w:b/>
          <w:bCs/>
          <w:sz w:val="20"/>
          <w:szCs w:val="20"/>
        </w:rPr>
        <w:t>关于</w:t>
      </w:r>
      <w:r w:rsidRPr="00FB0B7D">
        <w:rPr>
          <w:rFonts w:ascii="Verdana" w:hAnsi="Verdana"/>
          <w:b/>
          <w:bCs/>
          <w:sz w:val="20"/>
          <w:szCs w:val="20"/>
        </w:rPr>
        <w:t>Codasip</w:t>
      </w:r>
      <w:proofErr w:type="spellEnd"/>
    </w:p>
    <w:p w14:paraId="341DD33F" w14:textId="75AF1435" w:rsidR="00FB0B7D" w:rsidRDefault="00FB0B7D" w:rsidP="00FB0B7D">
      <w:pPr>
        <w:rPr>
          <w:rFonts w:ascii="Verdana" w:hAnsi="Verdana"/>
          <w:sz w:val="20"/>
          <w:szCs w:val="20"/>
        </w:rPr>
      </w:pPr>
      <w:r w:rsidRPr="00FB0B7D">
        <w:rPr>
          <w:rFonts w:ascii="Verdana" w:hAnsi="Verdana"/>
          <w:sz w:val="20"/>
          <w:szCs w:val="20"/>
        </w:rPr>
        <w:t>Codasip</w:t>
      </w:r>
      <w:r w:rsidRPr="00FB0B7D">
        <w:rPr>
          <w:rFonts w:ascii="MS Gothic" w:eastAsia="MS Gothic" w:hAnsi="MS Gothic" w:cs="MS Gothic" w:hint="eastAsia"/>
          <w:sz w:val="20"/>
          <w:szCs w:val="20"/>
        </w:rPr>
        <w:t>提供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领先的</w:t>
      </w:r>
      <w:r w:rsidRPr="00FB0B7D">
        <w:rPr>
          <w:rFonts w:ascii="Verdana" w:hAnsi="Verdana"/>
          <w:sz w:val="20"/>
          <w:szCs w:val="20"/>
        </w:rPr>
        <w:t>RISC-V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处理器</w:t>
      </w:r>
      <w:r w:rsidRPr="00FB0B7D">
        <w:rPr>
          <w:rFonts w:ascii="Verdana" w:hAnsi="Verdana"/>
          <w:sz w:val="20"/>
          <w:szCs w:val="20"/>
        </w:rPr>
        <w:t>IP</w:t>
      </w:r>
      <w:r w:rsidRPr="00FB0B7D">
        <w:rPr>
          <w:rFonts w:ascii="MS Gothic" w:eastAsia="MS Gothic" w:hAnsi="MS Gothic" w:cs="MS Gothic" w:hint="eastAsia"/>
          <w:sz w:val="20"/>
          <w:szCs w:val="20"/>
        </w:rPr>
        <w:t>和高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级处理器设计工具，为</w:t>
      </w:r>
      <w:r w:rsidRPr="00FB0B7D">
        <w:rPr>
          <w:rFonts w:ascii="Verdana" w:hAnsi="Verdana"/>
          <w:sz w:val="20"/>
          <w:szCs w:val="20"/>
        </w:rPr>
        <w:t>IC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设计者提供</w:t>
      </w:r>
      <w:r w:rsidRPr="00FB0B7D">
        <w:rPr>
          <w:rFonts w:ascii="Verdana" w:hAnsi="Verdana"/>
          <w:sz w:val="20"/>
          <w:szCs w:val="20"/>
        </w:rPr>
        <w:t>RISC-V</w:t>
      </w:r>
      <w:r w:rsidRPr="00FB0B7D">
        <w:rPr>
          <w:rFonts w:ascii="MS Gothic" w:eastAsia="MS Gothic" w:hAnsi="MS Gothic" w:cs="MS Gothic" w:hint="eastAsia"/>
          <w:sz w:val="20"/>
          <w:szCs w:val="20"/>
        </w:rPr>
        <w:t>开源</w:t>
      </w:r>
      <w:r w:rsidRPr="00FB0B7D">
        <w:rPr>
          <w:rFonts w:ascii="Verdana" w:hAnsi="Verdana"/>
          <w:sz w:val="20"/>
          <w:szCs w:val="20"/>
        </w:rPr>
        <w:t>ISA</w:t>
      </w:r>
      <w:r w:rsidRPr="00FB0B7D">
        <w:rPr>
          <w:rFonts w:ascii="MS Gothic" w:eastAsia="MS Gothic" w:hAnsi="MS Gothic" w:cs="MS Gothic" w:hint="eastAsia"/>
          <w:sz w:val="20"/>
          <w:szCs w:val="20"/>
        </w:rPr>
        <w:t>的所有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优势，以及定制处理器</w:t>
      </w:r>
      <w:r w:rsidRPr="00FB0B7D">
        <w:rPr>
          <w:rFonts w:ascii="Verdana" w:hAnsi="Verdana"/>
          <w:sz w:val="20"/>
          <w:szCs w:val="20"/>
        </w:rPr>
        <w:t>IP</w:t>
      </w:r>
      <w:r w:rsidRPr="00FB0B7D">
        <w:rPr>
          <w:rFonts w:ascii="MS Gothic" w:eastAsia="MS Gothic" w:hAnsi="MS Gothic" w:cs="MS Gothic" w:hint="eastAsia"/>
          <w:sz w:val="20"/>
          <w:szCs w:val="20"/>
        </w:rPr>
        <w:t>的独特能力。作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为</w:t>
      </w:r>
      <w:r w:rsidRPr="00FB0B7D">
        <w:rPr>
          <w:rFonts w:ascii="Verdana" w:hAnsi="Verdana"/>
          <w:sz w:val="20"/>
          <w:szCs w:val="20"/>
        </w:rPr>
        <w:t>RISC-V</w:t>
      </w:r>
      <w:r w:rsidRPr="00FB0B7D">
        <w:rPr>
          <w:rFonts w:ascii="MS Gothic" w:eastAsia="MS Gothic" w:hAnsi="MS Gothic" w:cs="MS Gothic" w:hint="eastAsia"/>
          <w:sz w:val="20"/>
          <w:szCs w:val="20"/>
        </w:rPr>
        <w:t>基金会的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创始成员和基于</w:t>
      </w:r>
      <w:r w:rsidRPr="00FB0B7D">
        <w:rPr>
          <w:rFonts w:ascii="Verdana" w:hAnsi="Verdana"/>
          <w:sz w:val="20"/>
          <w:szCs w:val="20"/>
        </w:rPr>
        <w:t>LLVM</w:t>
      </w:r>
      <w:r w:rsidRPr="00FB0B7D">
        <w:rPr>
          <w:rFonts w:ascii="MS Gothic" w:eastAsia="MS Gothic" w:hAnsi="MS Gothic" w:cs="MS Gothic" w:hint="eastAsia"/>
          <w:sz w:val="20"/>
          <w:szCs w:val="20"/>
        </w:rPr>
        <w:t>和</w:t>
      </w:r>
      <w:r w:rsidRPr="00FB0B7D">
        <w:rPr>
          <w:rFonts w:ascii="Verdana" w:hAnsi="Verdana"/>
          <w:sz w:val="20"/>
          <w:szCs w:val="20"/>
        </w:rPr>
        <w:t>GNU</w:t>
      </w:r>
      <w:r w:rsidRPr="00FB0B7D">
        <w:rPr>
          <w:rFonts w:ascii="MS Gothic" w:eastAsia="MS Gothic" w:hAnsi="MS Gothic" w:cs="MS Gothic" w:hint="eastAsia"/>
          <w:sz w:val="20"/>
          <w:szCs w:val="20"/>
        </w:rPr>
        <w:t>的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处理器解决方案的长期供应商，</w:t>
      </w:r>
      <w:r w:rsidRPr="00FB0B7D">
        <w:rPr>
          <w:rFonts w:ascii="Verdana" w:hAnsi="Verdana"/>
          <w:sz w:val="20"/>
          <w:szCs w:val="20"/>
        </w:rPr>
        <w:t>Codasip</w:t>
      </w:r>
      <w:r w:rsidRPr="00FB0B7D">
        <w:rPr>
          <w:rFonts w:ascii="MS Gothic" w:eastAsia="MS Gothic" w:hAnsi="MS Gothic" w:cs="MS Gothic" w:hint="eastAsia"/>
          <w:sz w:val="20"/>
          <w:szCs w:val="20"/>
        </w:rPr>
        <w:t>致力于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为嵌入式处理器提供开放标准。</w:t>
      </w:r>
      <w:r w:rsidRPr="00FB0B7D">
        <w:rPr>
          <w:rFonts w:ascii="Verdana" w:hAnsi="Verdana"/>
          <w:sz w:val="20"/>
          <w:szCs w:val="20"/>
        </w:rPr>
        <w:t>Codasip</w:t>
      </w:r>
      <w:r w:rsidRPr="00FB0B7D">
        <w:rPr>
          <w:rFonts w:ascii="MS Gothic" w:eastAsia="MS Gothic" w:hAnsi="MS Gothic" w:cs="MS Gothic" w:hint="eastAsia"/>
          <w:sz w:val="20"/>
          <w:szCs w:val="20"/>
        </w:rPr>
        <w:t>成立于</w:t>
      </w:r>
      <w:r w:rsidRPr="00FB0B7D">
        <w:rPr>
          <w:rFonts w:ascii="Verdana" w:hAnsi="Verdana"/>
          <w:sz w:val="20"/>
          <w:szCs w:val="20"/>
        </w:rPr>
        <w:t>2014</w:t>
      </w:r>
      <w:r w:rsidRPr="00FB0B7D">
        <w:rPr>
          <w:rFonts w:ascii="MS Gothic" w:eastAsia="MS Gothic" w:hAnsi="MS Gothic" w:cs="MS Gothic" w:hint="eastAsia"/>
          <w:sz w:val="20"/>
          <w:szCs w:val="20"/>
        </w:rPr>
        <w:t>年，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总部位于德国慕尼黑，目前在欧洲和中国设有办事处，销售代表遍布全球。有关我们产品和服务的更多信息，请访问：</w:t>
      </w:r>
      <w:hyperlink r:id="rId4" w:history="1">
        <w:r w:rsidRPr="00330E60">
          <w:rPr>
            <w:rStyle w:val="Hyperlink"/>
            <w:rFonts w:ascii="Verdana" w:hAnsi="Verdana"/>
            <w:sz w:val="20"/>
            <w:szCs w:val="20"/>
          </w:rPr>
          <w:t>www.codasip.com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FB0B7D">
        <w:rPr>
          <w:rFonts w:ascii="MS Gothic" w:eastAsia="MS Gothic" w:hAnsi="MS Gothic" w:cs="MS Gothic" w:hint="eastAsia"/>
          <w:sz w:val="20"/>
          <w:szCs w:val="20"/>
        </w:rPr>
        <w:t>了解有关</w:t>
      </w:r>
      <w:r w:rsidRPr="00FB0B7D">
        <w:rPr>
          <w:rFonts w:ascii="Verdana" w:hAnsi="Verdana"/>
          <w:sz w:val="20"/>
          <w:szCs w:val="20"/>
        </w:rPr>
        <w:t>RISC-V</w:t>
      </w:r>
      <w:r w:rsidRPr="00FB0B7D">
        <w:rPr>
          <w:rFonts w:ascii="MS Gothic" w:eastAsia="MS Gothic" w:hAnsi="MS Gothic" w:cs="MS Gothic" w:hint="eastAsia"/>
          <w:sz w:val="20"/>
          <w:szCs w:val="20"/>
        </w:rPr>
        <w:t>的更多信息，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请访问</w:t>
      </w:r>
      <w:hyperlink r:id="rId5" w:history="1">
        <w:r w:rsidRPr="00330E60">
          <w:rPr>
            <w:rStyle w:val="Hyperlink"/>
            <w:rFonts w:ascii="Verdana" w:hAnsi="Verdana"/>
            <w:sz w:val="20"/>
            <w:szCs w:val="20"/>
          </w:rPr>
          <w:t>www.riscv.org</w:t>
        </w:r>
      </w:hyperlink>
    </w:p>
    <w:p w14:paraId="7A23213A" w14:textId="77777777" w:rsidR="00FB0B7D" w:rsidRPr="00FB0B7D" w:rsidRDefault="00FB0B7D" w:rsidP="00FB0B7D">
      <w:pPr>
        <w:rPr>
          <w:rFonts w:ascii="Verdana" w:hAnsi="Verdana"/>
          <w:sz w:val="20"/>
          <w:szCs w:val="20"/>
        </w:rPr>
      </w:pPr>
    </w:p>
    <w:p w14:paraId="773DDAA5" w14:textId="77777777" w:rsidR="00FB0B7D" w:rsidRPr="00FB0B7D" w:rsidRDefault="00FB0B7D" w:rsidP="00FB0B7D">
      <w:pPr>
        <w:rPr>
          <w:rFonts w:ascii="Verdana" w:hAnsi="Verdana"/>
          <w:sz w:val="20"/>
          <w:szCs w:val="20"/>
        </w:rPr>
      </w:pPr>
      <w:proofErr w:type="spellStart"/>
      <w:r w:rsidRPr="00FB0B7D">
        <w:rPr>
          <w:rFonts w:ascii="MS Gothic" w:eastAsia="MS Gothic" w:hAnsi="MS Gothic" w:cs="MS Gothic" w:hint="eastAsia"/>
          <w:b/>
          <w:bCs/>
          <w:sz w:val="20"/>
          <w:szCs w:val="20"/>
        </w:rPr>
        <w:t>媒体</w:t>
      </w:r>
      <w:r w:rsidRPr="00FB0B7D">
        <w:rPr>
          <w:rFonts w:ascii="Microsoft JhengHei" w:eastAsia="Microsoft JhengHei" w:hAnsi="Microsoft JhengHei" w:cs="Microsoft JhengHei" w:hint="eastAsia"/>
          <w:b/>
          <w:bCs/>
          <w:sz w:val="20"/>
          <w:szCs w:val="20"/>
        </w:rPr>
        <w:t>联系</w:t>
      </w:r>
      <w:proofErr w:type="spellEnd"/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：</w:t>
      </w:r>
    </w:p>
    <w:p w14:paraId="1AF9E614" w14:textId="77777777" w:rsidR="00FB0B7D" w:rsidRPr="00FB0B7D" w:rsidRDefault="00FB0B7D" w:rsidP="00FB0B7D">
      <w:pPr>
        <w:rPr>
          <w:rFonts w:ascii="Verdana" w:hAnsi="Verdana"/>
          <w:sz w:val="20"/>
          <w:szCs w:val="20"/>
        </w:rPr>
      </w:pPr>
      <w:proofErr w:type="spellStart"/>
      <w:r w:rsidRPr="00FB0B7D">
        <w:rPr>
          <w:rFonts w:ascii="Verdana" w:hAnsi="Verdana"/>
          <w:sz w:val="20"/>
          <w:szCs w:val="20"/>
        </w:rPr>
        <w:t>Codasip</w:t>
      </w:r>
      <w:r w:rsidRPr="00FB0B7D">
        <w:rPr>
          <w:rFonts w:ascii="MS Gothic" w:eastAsia="MS Gothic" w:hAnsi="MS Gothic" w:cs="MS Gothic" w:hint="eastAsia"/>
          <w:sz w:val="20"/>
          <w:szCs w:val="20"/>
        </w:rPr>
        <w:t>高</w:t>
      </w: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级市场总监罗迪（</w:t>
      </w:r>
      <w:r w:rsidRPr="00FB0B7D">
        <w:rPr>
          <w:rFonts w:ascii="Verdana" w:hAnsi="Verdana"/>
          <w:sz w:val="20"/>
          <w:szCs w:val="20"/>
        </w:rPr>
        <w:t>Roddy</w:t>
      </w:r>
      <w:proofErr w:type="spellEnd"/>
      <w:r w:rsidRPr="00FB0B7D">
        <w:rPr>
          <w:rFonts w:ascii="Verdana" w:hAnsi="Verdana"/>
          <w:sz w:val="20"/>
          <w:szCs w:val="20"/>
        </w:rPr>
        <w:t xml:space="preserve"> Urquhart</w:t>
      </w:r>
      <w:r w:rsidRPr="00FB0B7D">
        <w:rPr>
          <w:rFonts w:ascii="MS Gothic" w:eastAsia="MS Gothic" w:hAnsi="MS Gothic" w:cs="MS Gothic" w:hint="eastAsia"/>
          <w:sz w:val="20"/>
          <w:szCs w:val="20"/>
        </w:rPr>
        <w:t>）</w:t>
      </w:r>
    </w:p>
    <w:p w14:paraId="256E798C" w14:textId="0A36291F" w:rsidR="00FB0B7D" w:rsidRDefault="00FB0B7D" w:rsidP="00FB0B7D">
      <w:pPr>
        <w:rPr>
          <w:rFonts w:ascii="Verdana" w:hAnsi="Verdana"/>
          <w:sz w:val="20"/>
          <w:szCs w:val="20"/>
        </w:rPr>
      </w:pPr>
      <w:r w:rsidRPr="00FB0B7D">
        <w:rPr>
          <w:rFonts w:ascii="Microsoft JhengHei" w:eastAsia="Microsoft JhengHei" w:hAnsi="Microsoft JhengHei" w:cs="Microsoft JhengHei" w:hint="eastAsia"/>
          <w:sz w:val="20"/>
          <w:szCs w:val="20"/>
        </w:rPr>
        <w:t>邮件：</w:t>
      </w:r>
      <w:hyperlink r:id="rId6" w:history="1">
        <w:r w:rsidRPr="00330E60">
          <w:rPr>
            <w:rStyle w:val="Hyperlink"/>
            <w:rFonts w:ascii="Verdana" w:hAnsi="Verdana"/>
            <w:sz w:val="20"/>
            <w:szCs w:val="20"/>
          </w:rPr>
          <w:t>rurquhart@codasip.com</w:t>
        </w:r>
      </w:hyperlink>
    </w:p>
    <w:p w14:paraId="729C72E8" w14:textId="704044C0" w:rsidR="005A6203" w:rsidRPr="00F33FA5" w:rsidRDefault="00FB0B7D" w:rsidP="00FB0B7D">
      <w:pPr>
        <w:rPr>
          <w:rFonts w:ascii="Verdana" w:hAnsi="Verdana"/>
          <w:sz w:val="20"/>
          <w:szCs w:val="20"/>
        </w:rPr>
      </w:pPr>
      <w:hyperlink r:id="rId7" w:history="1">
        <w:r w:rsidRPr="00330E60">
          <w:rPr>
            <w:rStyle w:val="Hyperlink"/>
            <w:rFonts w:ascii="Verdana" w:hAnsi="Verdana"/>
            <w:sz w:val="20"/>
            <w:szCs w:val="20"/>
          </w:rPr>
          <w:t>www.codasip.com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FB0B7D">
        <w:rPr>
          <w:rFonts w:ascii="Verdana" w:hAnsi="Verdana"/>
          <w:sz w:val="20"/>
          <w:szCs w:val="20"/>
        </w:rPr>
        <w:t xml:space="preserve">| </w:t>
      </w:r>
      <w:hyperlink r:id="rId8" w:history="1">
        <w:r w:rsidRPr="00330E60">
          <w:rPr>
            <w:rStyle w:val="Hyperlink"/>
            <w:rFonts w:ascii="Verdana" w:hAnsi="Verdana"/>
            <w:sz w:val="20"/>
            <w:szCs w:val="20"/>
          </w:rPr>
          <w:t>contact@codasip.com</w:t>
        </w:r>
      </w:hyperlink>
      <w:r>
        <w:rPr>
          <w:rFonts w:ascii="Verdana" w:hAnsi="Verdana"/>
          <w:sz w:val="20"/>
          <w:szCs w:val="20"/>
        </w:rPr>
        <w:t xml:space="preserve"> </w:t>
      </w:r>
    </w:p>
    <w:sectPr w:rsidR="005A6203" w:rsidRPr="00F33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A5"/>
    <w:rsid w:val="005A6203"/>
    <w:rsid w:val="007A6BDA"/>
    <w:rsid w:val="00935F72"/>
    <w:rsid w:val="00D642FE"/>
    <w:rsid w:val="00F33FA5"/>
    <w:rsid w:val="00FB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46EA5"/>
  <w15:chartTrackingRefBased/>
  <w15:docId w15:val="{9E9043E0-4474-4886-AACA-43FD7378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FA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F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odasi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dasi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urquhart@codasip.com" TargetMode="External"/><Relationship Id="rId5" Type="http://schemas.openxmlformats.org/officeDocument/2006/relationships/hyperlink" Target="http://www.riscv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dasip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Cator</dc:creator>
  <cp:keywords/>
  <dc:description/>
  <cp:lastModifiedBy>Francesca Cator</cp:lastModifiedBy>
  <cp:revision>1</cp:revision>
  <dcterms:created xsi:type="dcterms:W3CDTF">2021-08-10T12:15:00Z</dcterms:created>
  <dcterms:modified xsi:type="dcterms:W3CDTF">2021-08-10T13:14:00Z</dcterms:modified>
</cp:coreProperties>
</file>