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5946D" w14:textId="77777777" w:rsidR="00726AA9" w:rsidRPr="00FB5190" w:rsidRDefault="00726AA9" w:rsidP="00726AA9">
      <w:pPr>
        <w:rPr>
          <w:b/>
          <w:bCs/>
          <w:szCs w:val="20"/>
        </w:rPr>
      </w:pPr>
      <w:proofErr w:type="spellStart"/>
      <w:r w:rsidRPr="00FB5190">
        <w:rPr>
          <w:b/>
          <w:bCs/>
          <w:szCs w:val="20"/>
        </w:rPr>
        <w:t>Lano</w:t>
      </w:r>
      <w:proofErr w:type="spellEnd"/>
      <w:r w:rsidRPr="00FB5190">
        <w:rPr>
          <w:b/>
          <w:bCs/>
          <w:szCs w:val="20"/>
        </w:rPr>
        <w:t xml:space="preserve"> launch service to help UK based businesses with their post-Brexit employment challenges</w:t>
      </w:r>
    </w:p>
    <w:p w14:paraId="506BF589" w14:textId="77777777" w:rsidR="00726AA9" w:rsidRPr="00FB5190" w:rsidRDefault="00726AA9" w:rsidP="00726AA9">
      <w:pPr>
        <w:rPr>
          <w:szCs w:val="20"/>
        </w:rPr>
      </w:pPr>
    </w:p>
    <w:p w14:paraId="58B75DBD" w14:textId="77777777" w:rsidR="00726AA9" w:rsidRPr="00FB5190" w:rsidRDefault="00726AA9" w:rsidP="00726AA9">
      <w:pPr>
        <w:rPr>
          <w:szCs w:val="20"/>
        </w:rPr>
      </w:pPr>
      <w:r w:rsidRPr="00FB5190">
        <w:rPr>
          <w:b/>
          <w:bCs/>
          <w:szCs w:val="20"/>
        </w:rPr>
        <w:t>BERLIN, NOVEMBER 12</w:t>
      </w:r>
      <w:r w:rsidRPr="00FB5190">
        <w:rPr>
          <w:szCs w:val="20"/>
        </w:rPr>
        <w:t xml:space="preserve">. Global employment platform </w:t>
      </w:r>
      <w:proofErr w:type="spellStart"/>
      <w:r w:rsidRPr="00FB5190">
        <w:rPr>
          <w:szCs w:val="20"/>
        </w:rPr>
        <w:t>Lano</w:t>
      </w:r>
      <w:proofErr w:type="spellEnd"/>
      <w:r w:rsidRPr="00FB5190">
        <w:rPr>
          <w:szCs w:val="20"/>
        </w:rPr>
        <w:t xml:space="preserve"> have launched a full-service solution allowing UK companies to easily work with talent outside of the UK as contractors or full-time employees. </w:t>
      </w:r>
    </w:p>
    <w:p w14:paraId="0D93F4C1" w14:textId="77777777" w:rsidR="00726AA9" w:rsidRPr="00FB5190" w:rsidRDefault="00726AA9" w:rsidP="00726AA9">
      <w:pPr>
        <w:rPr>
          <w:szCs w:val="20"/>
        </w:rPr>
      </w:pPr>
    </w:p>
    <w:p w14:paraId="00214278" w14:textId="77777777" w:rsidR="00726AA9" w:rsidRPr="00FB5190" w:rsidRDefault="00726AA9" w:rsidP="00726AA9">
      <w:pPr>
        <w:rPr>
          <w:szCs w:val="20"/>
        </w:rPr>
      </w:pPr>
      <w:r w:rsidRPr="00FB5190">
        <w:rPr>
          <w:szCs w:val="20"/>
        </w:rPr>
        <w:t xml:space="preserve">Global expansion initiatives are expected to face explosive growth over the next five years. </w:t>
      </w:r>
      <w:proofErr w:type="gramStart"/>
      <w:r w:rsidRPr="00FB5190">
        <w:rPr>
          <w:szCs w:val="20"/>
        </w:rPr>
        <w:t>However</w:t>
      </w:r>
      <w:proofErr w:type="gramEnd"/>
      <w:r w:rsidRPr="00FB5190">
        <w:rPr>
          <w:szCs w:val="20"/>
        </w:rPr>
        <w:t xml:space="preserve"> in the UK, post-Brexit ‘talent mobility’ has become a challenge on a large scale. With around 3.6 million EU citizens currently living in the UK, and 4.5 million Brits living in Europe, the end of the EU’s freedom of movement means Brits employed in continental Europe, or EU nationals employed in the UK, will soon need work visas. </w:t>
      </w:r>
    </w:p>
    <w:p w14:paraId="16FFAB78" w14:textId="77777777" w:rsidR="00726AA9" w:rsidRPr="00FB5190" w:rsidRDefault="00726AA9" w:rsidP="00726AA9">
      <w:pPr>
        <w:rPr>
          <w:szCs w:val="20"/>
        </w:rPr>
      </w:pPr>
    </w:p>
    <w:p w14:paraId="6961E512" w14:textId="77777777" w:rsidR="00726AA9" w:rsidRPr="00FB5190" w:rsidRDefault="00726AA9" w:rsidP="00726AA9">
      <w:pPr>
        <w:rPr>
          <w:szCs w:val="20"/>
        </w:rPr>
      </w:pPr>
      <w:proofErr w:type="spellStart"/>
      <w:r w:rsidRPr="00FB5190">
        <w:rPr>
          <w:szCs w:val="20"/>
        </w:rPr>
        <w:t>Lano’s</w:t>
      </w:r>
      <w:proofErr w:type="spellEnd"/>
      <w:r w:rsidRPr="00FB5190">
        <w:rPr>
          <w:szCs w:val="20"/>
        </w:rPr>
        <w:t xml:space="preserve"> service enables to hire talent anywhere in the world in under 2 weeks. The service is particularly aimed at companies wanting to hire full-time employees in countries where they don’t have a legal entity. </w:t>
      </w:r>
      <w:proofErr w:type="spellStart"/>
      <w:r w:rsidRPr="00FB5190">
        <w:rPr>
          <w:szCs w:val="20"/>
        </w:rPr>
        <w:t>Lano</w:t>
      </w:r>
      <w:proofErr w:type="spellEnd"/>
      <w:r w:rsidRPr="00FB5190">
        <w:rPr>
          <w:szCs w:val="20"/>
        </w:rPr>
        <w:t xml:space="preserve"> hires the employees on behalf of their clients, taking care of the onboarding and ensuring compliance with local laws. In addition, </w:t>
      </w:r>
      <w:proofErr w:type="spellStart"/>
      <w:r w:rsidRPr="00FB5190">
        <w:rPr>
          <w:szCs w:val="20"/>
        </w:rPr>
        <w:t>Lano</w:t>
      </w:r>
      <w:proofErr w:type="spellEnd"/>
      <w:r w:rsidRPr="00FB5190">
        <w:rPr>
          <w:szCs w:val="20"/>
        </w:rPr>
        <w:t xml:space="preserve"> can help secure work visa sponsorship for non-UK citizens.</w:t>
      </w:r>
      <w:r>
        <w:rPr>
          <w:szCs w:val="20"/>
        </w:rPr>
        <w:t xml:space="preserve"> </w:t>
      </w:r>
    </w:p>
    <w:p w14:paraId="6B9DE0DF" w14:textId="77777777" w:rsidR="00726AA9" w:rsidRPr="00FB5190" w:rsidRDefault="00726AA9" w:rsidP="00726AA9">
      <w:pPr>
        <w:rPr>
          <w:szCs w:val="20"/>
        </w:rPr>
      </w:pPr>
    </w:p>
    <w:p w14:paraId="22C8CEAA" w14:textId="77777777" w:rsidR="00726AA9" w:rsidRPr="00FB5190" w:rsidRDefault="00726AA9" w:rsidP="00726AA9">
      <w:pPr>
        <w:rPr>
          <w:szCs w:val="20"/>
        </w:rPr>
      </w:pPr>
      <w:r w:rsidRPr="00FB5190">
        <w:rPr>
          <w:szCs w:val="20"/>
        </w:rPr>
        <w:t xml:space="preserve">“We wanted to make </w:t>
      </w:r>
      <w:proofErr w:type="spellStart"/>
      <w:r w:rsidRPr="00FB5190">
        <w:rPr>
          <w:szCs w:val="20"/>
        </w:rPr>
        <w:t>Lano</w:t>
      </w:r>
      <w:proofErr w:type="spellEnd"/>
      <w:r w:rsidRPr="00FB5190">
        <w:rPr>
          <w:szCs w:val="20"/>
        </w:rPr>
        <w:t xml:space="preserve"> a one-stop-shop for international hiring, offering integrated partner services and technology to help HR departments navigate new market opportunities and access global talent”, says </w:t>
      </w:r>
      <w:proofErr w:type="spellStart"/>
      <w:r w:rsidRPr="00FB5190">
        <w:rPr>
          <w:szCs w:val="20"/>
        </w:rPr>
        <w:t>Aurel</w:t>
      </w:r>
      <w:proofErr w:type="spellEnd"/>
      <w:r w:rsidRPr="00FB5190">
        <w:rPr>
          <w:szCs w:val="20"/>
        </w:rPr>
        <w:t xml:space="preserve"> Albrecht, founder and Managing Director of </w:t>
      </w:r>
      <w:proofErr w:type="spellStart"/>
      <w:r w:rsidRPr="00FB5190">
        <w:rPr>
          <w:szCs w:val="20"/>
        </w:rPr>
        <w:t>Lano</w:t>
      </w:r>
      <w:proofErr w:type="spellEnd"/>
      <w:r w:rsidRPr="00FB5190">
        <w:rPr>
          <w:szCs w:val="20"/>
        </w:rPr>
        <w:t xml:space="preserve">. “Building on their global talent pool is becoming a crucial consideration for small to medium businesses, especially in high-tech sectors, where they are wanting to employ the best skilled workers across Europe and the rest of the world.” </w:t>
      </w:r>
    </w:p>
    <w:p w14:paraId="0CAD08C8" w14:textId="77777777" w:rsidR="00726AA9" w:rsidRPr="00FB5190" w:rsidRDefault="00726AA9" w:rsidP="00726AA9">
      <w:pPr>
        <w:rPr>
          <w:szCs w:val="20"/>
        </w:rPr>
      </w:pPr>
    </w:p>
    <w:p w14:paraId="65369CE6" w14:textId="77777777" w:rsidR="00726AA9" w:rsidRPr="00FB5190" w:rsidRDefault="00726AA9" w:rsidP="00726AA9">
      <w:pPr>
        <w:rPr>
          <w:szCs w:val="20"/>
        </w:rPr>
      </w:pPr>
      <w:r w:rsidRPr="00FB5190">
        <w:rPr>
          <w:szCs w:val="20"/>
        </w:rPr>
        <w:t xml:space="preserve">Cloud-based platform </w:t>
      </w:r>
      <w:proofErr w:type="spellStart"/>
      <w:r w:rsidRPr="00FB5190">
        <w:rPr>
          <w:szCs w:val="20"/>
        </w:rPr>
        <w:t>Lano</w:t>
      </w:r>
      <w:proofErr w:type="spellEnd"/>
      <w:r w:rsidRPr="00FB5190">
        <w:rPr>
          <w:szCs w:val="20"/>
        </w:rPr>
        <w:t xml:space="preserve"> partnered with </w:t>
      </w:r>
      <w:proofErr w:type="spellStart"/>
      <w:r w:rsidRPr="00FB5190">
        <w:rPr>
          <w:szCs w:val="20"/>
        </w:rPr>
        <w:t>Currencycloud</w:t>
      </w:r>
      <w:proofErr w:type="spellEnd"/>
      <w:r w:rsidRPr="00FB5190">
        <w:rPr>
          <w:szCs w:val="20"/>
        </w:rPr>
        <w:t xml:space="preserve"> this year, to offer companies, freelancers, contractors and remote teams a centralised platform to manage payments. Through </w:t>
      </w:r>
      <w:proofErr w:type="spellStart"/>
      <w:r w:rsidRPr="00FB5190">
        <w:rPr>
          <w:szCs w:val="20"/>
        </w:rPr>
        <w:t>Lano</w:t>
      </w:r>
      <w:proofErr w:type="spellEnd"/>
      <w:r w:rsidRPr="00FB5190">
        <w:rPr>
          <w:szCs w:val="20"/>
        </w:rPr>
        <w:t xml:space="preserve"> companies can now pay employees and contractors in over 175 countries, in multiple currencies, whilst ensuring they are complying with local payroll and tax regulations.</w:t>
      </w:r>
    </w:p>
    <w:p w14:paraId="7B2DFEE4" w14:textId="77777777" w:rsidR="00726AA9" w:rsidRPr="00FB5190" w:rsidRDefault="00726AA9" w:rsidP="00726AA9">
      <w:pPr>
        <w:rPr>
          <w:b/>
          <w:bCs/>
          <w:szCs w:val="20"/>
        </w:rPr>
      </w:pPr>
    </w:p>
    <w:p w14:paraId="2E985AC7" w14:textId="77777777" w:rsidR="00726AA9" w:rsidRPr="00FB5190" w:rsidRDefault="00726AA9" w:rsidP="00726AA9">
      <w:pPr>
        <w:rPr>
          <w:b/>
          <w:bCs/>
          <w:szCs w:val="20"/>
        </w:rPr>
      </w:pPr>
      <w:r w:rsidRPr="00FB5190">
        <w:rPr>
          <w:b/>
          <w:bCs/>
          <w:szCs w:val="20"/>
        </w:rPr>
        <w:t xml:space="preserve">NOTES TO EDITORS </w:t>
      </w:r>
    </w:p>
    <w:p w14:paraId="25DF5824" w14:textId="77777777" w:rsidR="00726AA9" w:rsidRDefault="00726AA9" w:rsidP="00726AA9">
      <w:pPr>
        <w:rPr>
          <w:b/>
          <w:bCs/>
          <w:szCs w:val="20"/>
        </w:rPr>
      </w:pPr>
    </w:p>
    <w:p w14:paraId="04451A60" w14:textId="77777777" w:rsidR="00726AA9" w:rsidRDefault="00726AA9" w:rsidP="00726AA9">
      <w:pPr>
        <w:rPr>
          <w:b/>
          <w:bCs/>
          <w:szCs w:val="20"/>
        </w:rPr>
      </w:pPr>
      <w:r w:rsidRPr="00FB5190">
        <w:rPr>
          <w:b/>
          <w:bCs/>
          <w:szCs w:val="20"/>
        </w:rPr>
        <w:t xml:space="preserve">About </w:t>
      </w:r>
      <w:proofErr w:type="spellStart"/>
      <w:r w:rsidRPr="00FB5190">
        <w:rPr>
          <w:b/>
          <w:bCs/>
          <w:szCs w:val="20"/>
        </w:rPr>
        <w:t>Lano</w:t>
      </w:r>
      <w:proofErr w:type="spellEnd"/>
    </w:p>
    <w:p w14:paraId="6A117850" w14:textId="77777777" w:rsidR="00726AA9" w:rsidRPr="00FB5190" w:rsidRDefault="00726AA9" w:rsidP="00726AA9">
      <w:pPr>
        <w:pStyle w:val="ListParagraph"/>
        <w:numPr>
          <w:ilvl w:val="0"/>
          <w:numId w:val="1"/>
        </w:numPr>
        <w:rPr>
          <w:b/>
          <w:bCs/>
          <w:szCs w:val="20"/>
        </w:rPr>
      </w:pPr>
      <w:proofErr w:type="spellStart"/>
      <w:r w:rsidRPr="00FB5190">
        <w:rPr>
          <w:szCs w:val="20"/>
        </w:rPr>
        <w:t>Lano</w:t>
      </w:r>
      <w:proofErr w:type="spellEnd"/>
      <w:r w:rsidRPr="00FB5190">
        <w:rPr>
          <w:szCs w:val="20"/>
        </w:rPr>
        <w:t xml:space="preserve"> was founded in Berlin in 2018 by managing directors </w:t>
      </w:r>
      <w:proofErr w:type="spellStart"/>
      <w:r w:rsidRPr="00FB5190">
        <w:rPr>
          <w:szCs w:val="20"/>
        </w:rPr>
        <w:t>Aurel</w:t>
      </w:r>
      <w:proofErr w:type="spellEnd"/>
      <w:r w:rsidRPr="00FB5190">
        <w:rPr>
          <w:szCs w:val="20"/>
        </w:rPr>
        <w:t xml:space="preserve"> Albrecht &amp; Markus </w:t>
      </w:r>
      <w:proofErr w:type="spellStart"/>
      <w:r w:rsidRPr="00FB5190">
        <w:rPr>
          <w:szCs w:val="20"/>
        </w:rPr>
        <w:t>Schünemann</w:t>
      </w:r>
      <w:proofErr w:type="spellEnd"/>
      <w:r w:rsidRPr="00FB5190">
        <w:rPr>
          <w:szCs w:val="20"/>
        </w:rPr>
        <w:t>.</w:t>
      </w:r>
    </w:p>
    <w:p w14:paraId="3B41920B" w14:textId="77777777" w:rsidR="00726AA9" w:rsidRPr="00FB5190" w:rsidRDefault="00726AA9" w:rsidP="00726AA9">
      <w:pPr>
        <w:pStyle w:val="ListParagraph"/>
        <w:numPr>
          <w:ilvl w:val="0"/>
          <w:numId w:val="1"/>
        </w:numPr>
        <w:rPr>
          <w:b/>
          <w:bCs/>
          <w:szCs w:val="20"/>
        </w:rPr>
      </w:pPr>
      <w:proofErr w:type="spellStart"/>
      <w:r w:rsidRPr="00FB5190">
        <w:rPr>
          <w:szCs w:val="20"/>
        </w:rPr>
        <w:t>Lano</w:t>
      </w:r>
      <w:proofErr w:type="spellEnd"/>
      <w:r w:rsidRPr="00FB5190">
        <w:rPr>
          <w:szCs w:val="20"/>
        </w:rPr>
        <w:t xml:space="preserve"> is the first centralised payments and compliance platform for remote teams to automate everything </w:t>
      </w:r>
    </w:p>
    <w:p w14:paraId="5D8C88EF" w14:textId="77777777" w:rsidR="00726AA9" w:rsidRPr="00FB5190" w:rsidRDefault="00726AA9" w:rsidP="00726AA9">
      <w:pPr>
        <w:pStyle w:val="ListParagraph"/>
        <w:numPr>
          <w:ilvl w:val="0"/>
          <w:numId w:val="1"/>
        </w:numPr>
        <w:rPr>
          <w:b/>
          <w:bCs/>
          <w:szCs w:val="20"/>
        </w:rPr>
      </w:pPr>
      <w:r w:rsidRPr="00FB5190">
        <w:rPr>
          <w:szCs w:val="20"/>
        </w:rPr>
        <w:t xml:space="preserve">As of </w:t>
      </w:r>
      <w:proofErr w:type="gramStart"/>
      <w:r w:rsidRPr="00FB5190">
        <w:rPr>
          <w:szCs w:val="20"/>
        </w:rPr>
        <w:t>November 2020</w:t>
      </w:r>
      <w:proofErr w:type="gramEnd"/>
      <w:r w:rsidRPr="00FB5190">
        <w:rPr>
          <w:szCs w:val="20"/>
        </w:rPr>
        <w:t xml:space="preserve"> they have 28 employees. </w:t>
      </w:r>
    </w:p>
    <w:p w14:paraId="736E29F7" w14:textId="77777777" w:rsidR="00726AA9" w:rsidRPr="00FB5190" w:rsidRDefault="00726AA9" w:rsidP="00726AA9">
      <w:pPr>
        <w:pStyle w:val="ListParagraph"/>
        <w:numPr>
          <w:ilvl w:val="0"/>
          <w:numId w:val="1"/>
        </w:numPr>
        <w:rPr>
          <w:b/>
          <w:bCs/>
          <w:szCs w:val="20"/>
        </w:rPr>
      </w:pPr>
      <w:proofErr w:type="spellStart"/>
      <w:r w:rsidRPr="00FB5190">
        <w:rPr>
          <w:szCs w:val="20"/>
        </w:rPr>
        <w:t>Lano</w:t>
      </w:r>
      <w:proofErr w:type="spellEnd"/>
      <w:r w:rsidRPr="00FB5190">
        <w:rPr>
          <w:szCs w:val="20"/>
        </w:rPr>
        <w:t xml:space="preserve"> now assists 450+ companies and over 30.000 contractors worldwide in over 100 countries. With investment rounds from Atlantic Labs &amp; Tomahawk.VC, the company is now seeing tremendous growth.</w:t>
      </w:r>
    </w:p>
    <w:p w14:paraId="644CCD35" w14:textId="77777777" w:rsidR="00726AA9" w:rsidRPr="00FB5190" w:rsidRDefault="00726AA9" w:rsidP="00726AA9">
      <w:pPr>
        <w:pStyle w:val="ListParagraph"/>
        <w:numPr>
          <w:ilvl w:val="0"/>
          <w:numId w:val="1"/>
        </w:numPr>
        <w:rPr>
          <w:b/>
          <w:bCs/>
          <w:szCs w:val="20"/>
        </w:rPr>
      </w:pPr>
      <w:r w:rsidRPr="00FB5190">
        <w:rPr>
          <w:szCs w:val="20"/>
        </w:rPr>
        <w:t xml:space="preserve">For further information visit </w:t>
      </w:r>
      <w:hyperlink r:id="rId5" w:history="1">
        <w:r w:rsidRPr="009015E2">
          <w:rPr>
            <w:rStyle w:val="Hyperlink"/>
            <w:szCs w:val="20"/>
          </w:rPr>
          <w:t>www.lano.io</w:t>
        </w:r>
      </w:hyperlink>
      <w:r>
        <w:rPr>
          <w:szCs w:val="20"/>
        </w:rPr>
        <w:t xml:space="preserve"> </w:t>
      </w:r>
    </w:p>
    <w:p w14:paraId="71695A6B" w14:textId="77777777" w:rsidR="00726AA9" w:rsidRPr="00FB5190" w:rsidRDefault="00726AA9" w:rsidP="00726AA9">
      <w:pPr>
        <w:rPr>
          <w:szCs w:val="20"/>
        </w:rPr>
      </w:pPr>
    </w:p>
    <w:p w14:paraId="71BEB7D9" w14:textId="77777777" w:rsidR="00726AA9" w:rsidRPr="00FB5190" w:rsidRDefault="00726AA9" w:rsidP="00726AA9">
      <w:pPr>
        <w:rPr>
          <w:szCs w:val="20"/>
        </w:rPr>
      </w:pPr>
      <w:r w:rsidRPr="00FB5190">
        <w:rPr>
          <w:b/>
          <w:bCs/>
          <w:szCs w:val="20"/>
        </w:rPr>
        <w:t>Contact</w:t>
      </w:r>
      <w:r w:rsidRPr="00FB5190">
        <w:rPr>
          <w:szCs w:val="20"/>
        </w:rPr>
        <w:t>: Kate Taylor</w:t>
      </w:r>
      <w:r>
        <w:rPr>
          <w:szCs w:val="20"/>
        </w:rPr>
        <w:t xml:space="preserve"> </w:t>
      </w:r>
    </w:p>
    <w:p w14:paraId="3C9FFF23" w14:textId="77777777" w:rsidR="00726AA9" w:rsidRPr="00FB5190" w:rsidRDefault="00726AA9" w:rsidP="00726AA9">
      <w:pPr>
        <w:rPr>
          <w:szCs w:val="20"/>
        </w:rPr>
      </w:pPr>
      <w:r w:rsidRPr="00FB5190">
        <w:rPr>
          <w:b/>
          <w:bCs/>
          <w:szCs w:val="20"/>
        </w:rPr>
        <w:t>Phone</w:t>
      </w:r>
      <w:r w:rsidRPr="00FB5190">
        <w:rPr>
          <w:szCs w:val="20"/>
        </w:rPr>
        <w:t>: +44 (0)7938 652 756</w:t>
      </w:r>
    </w:p>
    <w:p w14:paraId="610BAC91" w14:textId="77777777" w:rsidR="00726AA9" w:rsidRPr="00B3487B" w:rsidRDefault="00726AA9" w:rsidP="00726AA9">
      <w:pPr>
        <w:rPr>
          <w:szCs w:val="20"/>
        </w:rPr>
      </w:pPr>
      <w:r w:rsidRPr="00FB5190">
        <w:rPr>
          <w:b/>
          <w:bCs/>
          <w:szCs w:val="20"/>
        </w:rPr>
        <w:t>Email</w:t>
      </w:r>
      <w:r w:rsidRPr="00FB5190">
        <w:rPr>
          <w:szCs w:val="20"/>
        </w:rPr>
        <w:t xml:space="preserve">: </w:t>
      </w:r>
      <w:hyperlink r:id="rId6" w:history="1">
        <w:r w:rsidRPr="009015E2">
          <w:rPr>
            <w:rStyle w:val="Hyperlink"/>
            <w:szCs w:val="20"/>
          </w:rPr>
          <w:t>press@lano.io</w:t>
        </w:r>
      </w:hyperlink>
      <w:r>
        <w:rPr>
          <w:szCs w:val="20"/>
        </w:rPr>
        <w:t xml:space="preserve"> </w:t>
      </w:r>
      <w:r w:rsidRPr="00FB5190">
        <w:rPr>
          <w:szCs w:val="20"/>
        </w:rPr>
        <w:tab/>
        <w:t xml:space="preserve"> </w:t>
      </w:r>
    </w:p>
    <w:p w14:paraId="6D624067" w14:textId="77777777" w:rsidR="00600B32" w:rsidRPr="00726AA9" w:rsidRDefault="00600B32" w:rsidP="00726AA9"/>
    <w:sectPr w:rsidR="00600B32" w:rsidRPr="00726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B2992"/>
    <w:multiLevelType w:val="hybridMultilevel"/>
    <w:tmpl w:val="1EE8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A9"/>
    <w:rsid w:val="00600B32"/>
    <w:rsid w:val="00726AA9"/>
    <w:rsid w:val="00B4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A53C"/>
  <w15:chartTrackingRefBased/>
  <w15:docId w15:val="{4B6AD08F-A11B-4842-81A0-4C00C114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AA9"/>
    <w:pPr>
      <w:spacing w:after="0" w:line="240" w:lineRule="auto"/>
    </w:pPr>
    <w:rPr>
      <w:rFonts w:ascii="Verdana" w:eastAsia="Calibri" w:hAnsi="Verdana"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A9"/>
    <w:pPr>
      <w:ind w:left="720"/>
      <w:contextualSpacing/>
    </w:pPr>
  </w:style>
  <w:style w:type="character" w:styleId="Hyperlink">
    <w:name w:val="Hyperlink"/>
    <w:uiPriority w:val="99"/>
    <w:unhideWhenUsed/>
    <w:rsid w:val="00726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lano.io" TargetMode="External"/><Relationship Id="rId5" Type="http://schemas.openxmlformats.org/officeDocument/2006/relationships/hyperlink" Target="http://www.lano.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Dean</dc:creator>
  <cp:keywords/>
  <dc:description/>
  <cp:lastModifiedBy>Courtney Dean</cp:lastModifiedBy>
  <cp:revision>1</cp:revision>
  <dcterms:created xsi:type="dcterms:W3CDTF">2020-11-12T09:24:00Z</dcterms:created>
  <dcterms:modified xsi:type="dcterms:W3CDTF">2020-11-12T09:25:00Z</dcterms:modified>
</cp:coreProperties>
</file>